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E1" w:rsidRPr="003C3C4B" w:rsidRDefault="002754E1" w:rsidP="002754E1">
      <w:pPr>
        <w:ind w:left="3538" w:right="4150" w:firstLine="709"/>
        <w:jc w:val="center"/>
      </w:pPr>
      <w:r w:rsidRPr="003C3C4B">
        <w:rPr>
          <w:noProof/>
        </w:rPr>
        <w:drawing>
          <wp:inline distT="0" distB="0" distL="0" distR="0">
            <wp:extent cx="540185" cy="857250"/>
            <wp:effectExtent l="19050" t="0" r="0" b="0"/>
            <wp:docPr id="9" name="Рисунок 1" descr="Малиновара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иноварака_герб"/>
                    <pic:cNvPicPr>
                      <a:picLocks noChangeAspect="1" noChangeArrowheads="1"/>
                    </pic:cNvPicPr>
                  </pic:nvPicPr>
                  <pic:blipFill>
                    <a:blip r:embed="rId8" cstate="print"/>
                    <a:srcRect/>
                    <a:stretch>
                      <a:fillRect/>
                    </a:stretch>
                  </pic:blipFill>
                  <pic:spPr bwMode="auto">
                    <a:xfrm>
                      <a:off x="0" y="0"/>
                      <a:ext cx="540185" cy="857250"/>
                    </a:xfrm>
                    <a:prstGeom prst="rect">
                      <a:avLst/>
                    </a:prstGeom>
                    <a:noFill/>
                    <a:ln w="9525">
                      <a:noFill/>
                      <a:miter lim="800000"/>
                      <a:headEnd/>
                      <a:tailEnd/>
                    </a:ln>
                  </pic:spPr>
                </pic:pic>
              </a:graphicData>
            </a:graphic>
          </wp:inline>
        </w:drawing>
      </w:r>
    </w:p>
    <w:p w:rsidR="002754E1" w:rsidRPr="003C3C4B" w:rsidRDefault="002754E1" w:rsidP="002754E1">
      <w:pPr>
        <w:jc w:val="center"/>
        <w:rPr>
          <w:b/>
          <w:sz w:val="28"/>
          <w:szCs w:val="28"/>
        </w:rPr>
      </w:pPr>
      <w:r w:rsidRPr="003C3C4B">
        <w:rPr>
          <w:b/>
          <w:sz w:val="28"/>
          <w:szCs w:val="28"/>
        </w:rPr>
        <w:t>Российская Федерация</w:t>
      </w:r>
    </w:p>
    <w:p w:rsidR="002754E1" w:rsidRPr="003C3C4B" w:rsidRDefault="002754E1" w:rsidP="002754E1">
      <w:pPr>
        <w:jc w:val="center"/>
        <w:outlineLvl w:val="0"/>
        <w:rPr>
          <w:b/>
          <w:sz w:val="28"/>
          <w:szCs w:val="28"/>
        </w:rPr>
      </w:pPr>
      <w:r w:rsidRPr="003C3C4B">
        <w:rPr>
          <w:b/>
          <w:sz w:val="28"/>
          <w:szCs w:val="28"/>
        </w:rPr>
        <w:t>Республика Карелия</w:t>
      </w:r>
    </w:p>
    <w:p w:rsidR="002754E1" w:rsidRPr="003C3C4B" w:rsidRDefault="002754E1" w:rsidP="002754E1">
      <w:pPr>
        <w:jc w:val="center"/>
        <w:outlineLvl w:val="0"/>
        <w:rPr>
          <w:b/>
          <w:sz w:val="28"/>
          <w:szCs w:val="28"/>
        </w:rPr>
      </w:pPr>
      <w:r w:rsidRPr="003C3C4B">
        <w:rPr>
          <w:b/>
          <w:sz w:val="28"/>
          <w:szCs w:val="28"/>
        </w:rPr>
        <w:t>Лоухский муниципальный район</w:t>
      </w:r>
    </w:p>
    <w:p w:rsidR="002754E1" w:rsidRPr="003C3C4B" w:rsidRDefault="002754E1" w:rsidP="002754E1">
      <w:pPr>
        <w:jc w:val="center"/>
        <w:outlineLvl w:val="0"/>
        <w:rPr>
          <w:b/>
          <w:sz w:val="28"/>
          <w:szCs w:val="28"/>
        </w:rPr>
      </w:pPr>
      <w:r w:rsidRPr="003C3C4B">
        <w:rPr>
          <w:b/>
          <w:sz w:val="28"/>
          <w:szCs w:val="28"/>
        </w:rPr>
        <w:t>Администрация  Малиновараккского сельского поселения</w:t>
      </w:r>
    </w:p>
    <w:p w:rsidR="002754E1" w:rsidRPr="003C3C4B" w:rsidRDefault="002754E1" w:rsidP="002754E1"/>
    <w:p w:rsidR="002754E1" w:rsidRPr="003C3C4B" w:rsidRDefault="002754E1" w:rsidP="002754E1">
      <w:pPr>
        <w:jc w:val="center"/>
        <w:rPr>
          <w:b/>
        </w:rPr>
      </w:pPr>
    </w:p>
    <w:p w:rsidR="002754E1" w:rsidRPr="003C3C4B" w:rsidRDefault="002754E1" w:rsidP="002754E1">
      <w:pPr>
        <w:jc w:val="center"/>
        <w:rPr>
          <w:sz w:val="28"/>
          <w:szCs w:val="28"/>
        </w:rPr>
      </w:pPr>
      <w:r>
        <w:rPr>
          <w:sz w:val="28"/>
          <w:szCs w:val="28"/>
        </w:rPr>
        <w:t xml:space="preserve">ПОСТАНОВЛЕНИЕ №  </w:t>
      </w:r>
      <w:r w:rsidR="001D499E">
        <w:rPr>
          <w:sz w:val="28"/>
          <w:szCs w:val="28"/>
        </w:rPr>
        <w:t>12</w:t>
      </w:r>
    </w:p>
    <w:p w:rsidR="002754E1" w:rsidRPr="003C3C4B" w:rsidRDefault="002754E1" w:rsidP="002754E1">
      <w:pPr>
        <w:widowControl w:val="0"/>
        <w:autoSpaceDE w:val="0"/>
        <w:autoSpaceDN w:val="0"/>
        <w:adjustRightInd w:val="0"/>
        <w:jc w:val="center"/>
        <w:rPr>
          <w:b/>
          <w:bCs/>
          <w:sz w:val="28"/>
          <w:szCs w:val="28"/>
        </w:rPr>
      </w:pPr>
      <w:bookmarkStart w:id="0" w:name="_GoBack"/>
      <w:bookmarkEnd w:id="0"/>
    </w:p>
    <w:p w:rsidR="002754E1" w:rsidRPr="003C3C4B" w:rsidRDefault="002754E1" w:rsidP="002754E1">
      <w:pPr>
        <w:widowControl w:val="0"/>
        <w:autoSpaceDE w:val="0"/>
        <w:autoSpaceDN w:val="0"/>
        <w:adjustRightInd w:val="0"/>
        <w:jc w:val="center"/>
        <w:rPr>
          <w:b/>
          <w:bCs/>
          <w:sz w:val="28"/>
          <w:szCs w:val="28"/>
        </w:rPr>
      </w:pPr>
    </w:p>
    <w:p w:rsidR="002754E1" w:rsidRPr="003C3C4B" w:rsidRDefault="002754E1" w:rsidP="002754E1">
      <w:pPr>
        <w:widowControl w:val="0"/>
        <w:autoSpaceDE w:val="0"/>
        <w:autoSpaceDN w:val="0"/>
        <w:adjustRightInd w:val="0"/>
        <w:jc w:val="both"/>
        <w:rPr>
          <w:bCs/>
          <w:sz w:val="28"/>
          <w:szCs w:val="28"/>
        </w:rPr>
      </w:pPr>
      <w:r>
        <w:rPr>
          <w:bCs/>
          <w:sz w:val="28"/>
          <w:szCs w:val="28"/>
        </w:rPr>
        <w:t>п</w:t>
      </w:r>
      <w:r w:rsidRPr="003C3C4B">
        <w:rPr>
          <w:bCs/>
          <w:sz w:val="28"/>
          <w:szCs w:val="28"/>
        </w:rPr>
        <w:t>. Малиновая Варакка</w:t>
      </w:r>
      <w:r w:rsidRPr="003C3C4B">
        <w:rPr>
          <w:bCs/>
          <w:sz w:val="28"/>
          <w:szCs w:val="28"/>
        </w:rPr>
        <w:tab/>
      </w:r>
      <w:r w:rsidRPr="003C3C4B">
        <w:rPr>
          <w:bCs/>
          <w:sz w:val="28"/>
          <w:szCs w:val="28"/>
        </w:rPr>
        <w:tab/>
        <w:t xml:space="preserve">   </w:t>
      </w:r>
      <w:r>
        <w:rPr>
          <w:bCs/>
          <w:sz w:val="28"/>
          <w:szCs w:val="28"/>
        </w:rPr>
        <w:tab/>
      </w:r>
      <w:r>
        <w:rPr>
          <w:bCs/>
          <w:sz w:val="28"/>
          <w:szCs w:val="28"/>
        </w:rPr>
        <w:tab/>
      </w:r>
      <w:r w:rsidRPr="003C3C4B">
        <w:rPr>
          <w:bCs/>
          <w:sz w:val="28"/>
          <w:szCs w:val="28"/>
        </w:rPr>
        <w:tab/>
      </w:r>
      <w:r w:rsidRPr="003C3C4B">
        <w:rPr>
          <w:bCs/>
          <w:sz w:val="28"/>
          <w:szCs w:val="28"/>
        </w:rPr>
        <w:tab/>
      </w:r>
      <w:r>
        <w:rPr>
          <w:bCs/>
          <w:sz w:val="28"/>
          <w:szCs w:val="28"/>
        </w:rPr>
        <w:t>«</w:t>
      </w:r>
      <w:r w:rsidR="001018F2">
        <w:rPr>
          <w:bCs/>
          <w:sz w:val="28"/>
          <w:szCs w:val="28"/>
        </w:rPr>
        <w:t>22</w:t>
      </w:r>
      <w:r>
        <w:rPr>
          <w:bCs/>
          <w:sz w:val="28"/>
          <w:szCs w:val="28"/>
        </w:rPr>
        <w:t xml:space="preserve">» </w:t>
      </w:r>
      <w:r w:rsidRPr="00E57CB2">
        <w:rPr>
          <w:bCs/>
          <w:sz w:val="28"/>
          <w:szCs w:val="28"/>
        </w:rPr>
        <w:tab/>
      </w:r>
      <w:r w:rsidR="001018F2">
        <w:rPr>
          <w:bCs/>
          <w:sz w:val="28"/>
          <w:szCs w:val="28"/>
        </w:rPr>
        <w:t>июл</w:t>
      </w:r>
      <w:r w:rsidR="00E57CB2" w:rsidRPr="00E57CB2">
        <w:rPr>
          <w:bCs/>
          <w:sz w:val="28"/>
          <w:szCs w:val="28"/>
        </w:rPr>
        <w:t>я</w:t>
      </w:r>
      <w:r w:rsidR="001018F2">
        <w:rPr>
          <w:bCs/>
          <w:sz w:val="28"/>
          <w:szCs w:val="28"/>
        </w:rPr>
        <w:t xml:space="preserve"> 2022</w:t>
      </w:r>
      <w:r w:rsidRPr="003C3C4B">
        <w:rPr>
          <w:bCs/>
          <w:sz w:val="28"/>
          <w:szCs w:val="28"/>
        </w:rPr>
        <w:t xml:space="preserve"> года</w:t>
      </w:r>
    </w:p>
    <w:p w:rsidR="002754E1" w:rsidRDefault="002754E1" w:rsidP="002754E1">
      <w:pPr>
        <w:ind w:right="4251"/>
        <w:jc w:val="both"/>
        <w:rPr>
          <w:b/>
          <w:bCs/>
        </w:rPr>
      </w:pPr>
      <w:r w:rsidRPr="00AD1110">
        <w:rPr>
          <w:b/>
          <w:bCs/>
        </w:rPr>
        <w:t xml:space="preserve"> </w:t>
      </w:r>
    </w:p>
    <w:p w:rsidR="002754E1" w:rsidRDefault="002754E1" w:rsidP="002754E1">
      <w:pPr>
        <w:ind w:right="4251"/>
        <w:jc w:val="both"/>
        <w:rPr>
          <w:b/>
          <w:bCs/>
        </w:rPr>
      </w:pPr>
    </w:p>
    <w:p w:rsidR="002A639A" w:rsidRPr="00FB717B" w:rsidRDefault="00FB717B" w:rsidP="001018F2">
      <w:pPr>
        <w:ind w:right="4251"/>
        <w:rPr>
          <w:b/>
          <w:bCs/>
        </w:rPr>
      </w:pPr>
      <w:r w:rsidRPr="00FB717B">
        <w:rPr>
          <w:b/>
          <w:bCs/>
        </w:rPr>
        <w:t xml:space="preserve">«Об утверждении </w:t>
      </w:r>
      <w:r w:rsidR="001018F2">
        <w:rPr>
          <w:b/>
          <w:bCs/>
        </w:rPr>
        <w:t xml:space="preserve">административного                            </w:t>
      </w:r>
      <w:r w:rsidR="001018F2" w:rsidRPr="001018F2">
        <w:rPr>
          <w:b/>
          <w:bCs/>
        </w:rPr>
        <w:t xml:space="preserve"> регламент</w:t>
      </w:r>
      <w:r w:rsidR="001018F2">
        <w:rPr>
          <w:b/>
          <w:bCs/>
        </w:rPr>
        <w:t>а</w:t>
      </w:r>
      <w:r w:rsidR="001018F2" w:rsidRPr="001018F2">
        <w:rPr>
          <w:b/>
          <w:bCs/>
        </w:rPr>
        <w:t xml:space="preserve"> предоставления муниципальной услуги «Предоставление разрешения на осуществление земляных работ»</w:t>
      </w:r>
      <w:r w:rsidR="002A639A" w:rsidRPr="00AD1110">
        <w:tab/>
      </w:r>
    </w:p>
    <w:p w:rsidR="002A639A" w:rsidRPr="00AD1110" w:rsidRDefault="002A639A" w:rsidP="002A639A">
      <w:pPr>
        <w:ind w:firstLine="567"/>
        <w:jc w:val="both"/>
      </w:pPr>
      <w:r w:rsidRPr="00AD1110">
        <w:tab/>
      </w:r>
    </w:p>
    <w:p w:rsidR="005E2EB9" w:rsidRDefault="002A639A" w:rsidP="002A639A">
      <w:pPr>
        <w:ind w:firstLine="426"/>
        <w:jc w:val="both"/>
      </w:pPr>
      <w:r w:rsidRPr="00AD1110">
        <w:rPr>
          <w:rStyle w:val="FontStyle14"/>
        </w:rPr>
        <w:t>В соответствии с Федеральным законом от 06.10.2003 г. № 131-ФЗ «Об общих принципах орга</w:t>
      </w:r>
      <w:r w:rsidRPr="00AD1110">
        <w:rPr>
          <w:rStyle w:val="FontStyle14"/>
        </w:rPr>
        <w:softHyphen/>
        <w:t>низации местного самоуправления в Российской Федерации», Федеральным законом от 02.05.2006 № 59-ФЗ «О порядке рассмотрения обращений граждан Российской Фе</w:t>
      </w:r>
      <w:r w:rsidRPr="00AD1110">
        <w:rPr>
          <w:rStyle w:val="FontStyle14"/>
        </w:rPr>
        <w:softHyphen/>
        <w:t>дерации,</w:t>
      </w:r>
      <w:r w:rsidRPr="00AD1110">
        <w:t xml:space="preserve"> Федеральным </w:t>
      </w:r>
      <w:hyperlink r:id="rId9" w:history="1">
        <w:r w:rsidRPr="00AD1110">
          <w:t>законом</w:t>
        </w:r>
      </w:hyperlink>
      <w:r w:rsidRPr="00AD1110">
        <w:t xml:space="preserve"> от 27 июля 2010 г. № 210-ФЗ «Об организации предоставления государственных и муниципальных услуг», </w:t>
      </w:r>
      <w:r w:rsidRPr="00AD1110">
        <w:rPr>
          <w:rStyle w:val="FontStyle14"/>
        </w:rPr>
        <w:t>руководствуясь Уставом</w:t>
      </w:r>
      <w:r w:rsidRPr="00AD1110">
        <w:t xml:space="preserve"> </w:t>
      </w:r>
      <w:r w:rsidR="002754E1">
        <w:t>Малиновараккского</w:t>
      </w:r>
      <w:r w:rsidRPr="00AD1110">
        <w:t xml:space="preserve"> сельского поселения,       </w:t>
      </w:r>
    </w:p>
    <w:p w:rsidR="002A639A" w:rsidRPr="00AD1110" w:rsidRDefault="002A639A" w:rsidP="005E2EB9">
      <w:pPr>
        <w:ind w:firstLine="426"/>
        <w:jc w:val="center"/>
      </w:pPr>
      <w:r w:rsidRPr="00AD1110">
        <w:t xml:space="preserve">Администрация </w:t>
      </w:r>
      <w:r w:rsidR="002754E1">
        <w:t>Малиновараккского</w:t>
      </w:r>
      <w:r w:rsidRPr="00AD1110">
        <w:t xml:space="preserve"> сельского поселения</w:t>
      </w:r>
    </w:p>
    <w:p w:rsidR="002A639A" w:rsidRPr="00AD1110" w:rsidRDefault="002A639A" w:rsidP="005E2EB9">
      <w:pPr>
        <w:ind w:firstLine="708"/>
        <w:jc w:val="center"/>
      </w:pPr>
    </w:p>
    <w:p w:rsidR="002A639A" w:rsidRPr="00AD1110" w:rsidRDefault="002A639A" w:rsidP="005E2EB9">
      <w:pPr>
        <w:ind w:firstLine="708"/>
        <w:jc w:val="center"/>
        <w:rPr>
          <w:b/>
          <w:bCs/>
        </w:rPr>
      </w:pPr>
      <w:r w:rsidRPr="00AD1110">
        <w:rPr>
          <w:b/>
          <w:bCs/>
        </w:rPr>
        <w:t>ПОСТАНОВЛЯЕТ:</w:t>
      </w:r>
    </w:p>
    <w:p w:rsidR="002A639A" w:rsidRPr="00AD1110" w:rsidRDefault="002A639A" w:rsidP="002754E1">
      <w:pPr>
        <w:ind w:firstLine="709"/>
        <w:jc w:val="both"/>
        <w:rPr>
          <w:b/>
          <w:bCs/>
        </w:rPr>
      </w:pPr>
    </w:p>
    <w:p w:rsidR="002A639A" w:rsidRPr="00AD1110" w:rsidRDefault="002A639A" w:rsidP="00A969DD">
      <w:pPr>
        <w:pStyle w:val="a6"/>
        <w:widowControl w:val="0"/>
        <w:numPr>
          <w:ilvl w:val="0"/>
          <w:numId w:val="4"/>
        </w:numPr>
        <w:suppressAutoHyphens/>
        <w:jc w:val="left"/>
        <w:rPr>
          <w:bCs/>
          <w:szCs w:val="24"/>
        </w:rPr>
      </w:pPr>
      <w:r w:rsidRPr="00AD1110">
        <w:rPr>
          <w:szCs w:val="24"/>
        </w:rPr>
        <w:t xml:space="preserve">Утвердить </w:t>
      </w:r>
      <w:r w:rsidR="00FB717B">
        <w:rPr>
          <w:szCs w:val="24"/>
        </w:rPr>
        <w:t xml:space="preserve">административный регламент </w:t>
      </w:r>
      <w:r w:rsidR="001018F2" w:rsidRPr="001018F2">
        <w:rPr>
          <w:szCs w:val="24"/>
        </w:rPr>
        <w:t xml:space="preserve">предоставления </w:t>
      </w:r>
      <w:r w:rsidR="00A969DD">
        <w:rPr>
          <w:szCs w:val="24"/>
        </w:rPr>
        <w:t>Администрацией</w:t>
      </w:r>
      <w:r w:rsidR="00A969DD" w:rsidRPr="00A969DD">
        <w:rPr>
          <w:szCs w:val="24"/>
        </w:rPr>
        <w:t xml:space="preserve">                     Малиновараккского сельского поселения </w:t>
      </w:r>
      <w:r w:rsidR="001018F2" w:rsidRPr="001018F2">
        <w:rPr>
          <w:szCs w:val="24"/>
        </w:rPr>
        <w:t xml:space="preserve">муниципальной услуги «Предоставление разрешения на осуществление земляных работ» </w:t>
      </w:r>
      <w:r w:rsidRPr="00AD1110">
        <w:rPr>
          <w:bCs/>
          <w:szCs w:val="24"/>
        </w:rPr>
        <w:t>(Приложение).</w:t>
      </w:r>
      <w:bookmarkStart w:id="1" w:name="sub_3"/>
    </w:p>
    <w:bookmarkEnd w:id="1"/>
    <w:p w:rsidR="00FB717B" w:rsidRPr="001018F2" w:rsidRDefault="00FB717B" w:rsidP="001018F2">
      <w:pPr>
        <w:pStyle w:val="a8"/>
        <w:numPr>
          <w:ilvl w:val="0"/>
          <w:numId w:val="4"/>
        </w:numPr>
        <w:rPr>
          <w:rFonts w:ascii="Times New Roman" w:hAnsi="Times New Roman" w:cs="Times New Roman"/>
        </w:rPr>
      </w:pPr>
      <w:r>
        <w:rPr>
          <w:rFonts w:ascii="Times New Roman" w:hAnsi="Times New Roman" w:cs="Times New Roman"/>
        </w:rPr>
        <w:t xml:space="preserve">Постановление </w:t>
      </w:r>
      <w:r w:rsidR="00AF7AE9" w:rsidRPr="00AF7AE9">
        <w:rPr>
          <w:rFonts w:ascii="Times New Roman" w:hAnsi="Times New Roman" w:cs="Times New Roman"/>
        </w:rPr>
        <w:t xml:space="preserve">Администрации Малиновараккского сельского поселения </w:t>
      </w:r>
      <w:r w:rsidR="00AF7AE9">
        <w:rPr>
          <w:rFonts w:ascii="Times New Roman" w:hAnsi="Times New Roman" w:cs="Times New Roman"/>
        </w:rPr>
        <w:t xml:space="preserve">                                         </w:t>
      </w:r>
      <w:r w:rsidR="001018F2">
        <w:rPr>
          <w:rFonts w:ascii="Times New Roman" w:hAnsi="Times New Roman" w:cs="Times New Roman"/>
        </w:rPr>
        <w:t>№ 12 от 06.10.2021</w:t>
      </w:r>
      <w:r w:rsidRPr="00FB717B">
        <w:rPr>
          <w:rFonts w:ascii="Times New Roman" w:hAnsi="Times New Roman" w:cs="Times New Roman"/>
        </w:rPr>
        <w:t xml:space="preserve"> года </w:t>
      </w:r>
      <w:r w:rsidR="001018F2" w:rsidRPr="001018F2">
        <w:rPr>
          <w:rFonts w:ascii="Times New Roman" w:hAnsi="Times New Roman" w:cs="Times New Roman"/>
        </w:rPr>
        <w:t>«Об утверждении администрати</w:t>
      </w:r>
      <w:r w:rsidR="001018F2">
        <w:rPr>
          <w:rFonts w:ascii="Times New Roman" w:hAnsi="Times New Roman" w:cs="Times New Roman"/>
        </w:rPr>
        <w:t xml:space="preserve">вного </w:t>
      </w:r>
      <w:r w:rsidR="001018F2" w:rsidRPr="001018F2">
        <w:rPr>
          <w:rFonts w:ascii="Times New Roman" w:hAnsi="Times New Roman" w:cs="Times New Roman"/>
        </w:rPr>
        <w:t>регламента Администрации</w:t>
      </w:r>
      <w:r w:rsidR="001018F2">
        <w:rPr>
          <w:rFonts w:ascii="Times New Roman" w:hAnsi="Times New Roman" w:cs="Times New Roman"/>
        </w:rPr>
        <w:t xml:space="preserve"> </w:t>
      </w:r>
      <w:r w:rsidR="001018F2" w:rsidRPr="001018F2">
        <w:rPr>
          <w:rFonts w:ascii="Times New Roman" w:hAnsi="Times New Roman" w:cs="Times New Roman"/>
        </w:rPr>
        <w:t>Малиновараккского сельского</w:t>
      </w:r>
      <w:r w:rsidR="001018F2">
        <w:rPr>
          <w:rFonts w:ascii="Times New Roman" w:hAnsi="Times New Roman" w:cs="Times New Roman"/>
        </w:rPr>
        <w:t xml:space="preserve"> поселения </w:t>
      </w:r>
      <w:r w:rsidR="001018F2" w:rsidRPr="001018F2">
        <w:rPr>
          <w:rFonts w:ascii="Times New Roman" w:hAnsi="Times New Roman" w:cs="Times New Roman"/>
        </w:rPr>
        <w:t>по предоставлению муниципальной услуги «Выдача ордеров на проведение земляных работ</w:t>
      </w:r>
      <w:r w:rsidR="001018F2">
        <w:rPr>
          <w:rFonts w:ascii="Times New Roman" w:hAnsi="Times New Roman" w:cs="Times New Roman"/>
        </w:rPr>
        <w:t xml:space="preserve"> </w:t>
      </w:r>
      <w:r w:rsidR="001018F2" w:rsidRPr="001018F2">
        <w:rPr>
          <w:rFonts w:ascii="Times New Roman" w:hAnsi="Times New Roman" w:cs="Times New Roman"/>
        </w:rPr>
        <w:t>на территории Малиновараккского</w:t>
      </w:r>
      <w:r w:rsidR="001018F2">
        <w:rPr>
          <w:rFonts w:ascii="Times New Roman" w:hAnsi="Times New Roman" w:cs="Times New Roman"/>
        </w:rPr>
        <w:t xml:space="preserve"> </w:t>
      </w:r>
      <w:r w:rsidR="001018F2" w:rsidRPr="001018F2">
        <w:rPr>
          <w:rFonts w:ascii="Times New Roman" w:hAnsi="Times New Roman" w:cs="Times New Roman"/>
        </w:rPr>
        <w:t xml:space="preserve">сельского поселения в новой редакции»» </w:t>
      </w:r>
      <w:r w:rsidR="00AF7AE9" w:rsidRPr="001018F2">
        <w:rPr>
          <w:rFonts w:ascii="Times New Roman" w:hAnsi="Times New Roman" w:cs="Times New Roman"/>
        </w:rPr>
        <w:t>признать утратившим силу.</w:t>
      </w:r>
    </w:p>
    <w:p w:rsidR="001018F2" w:rsidRDefault="001018F2" w:rsidP="00A969DD">
      <w:pPr>
        <w:numPr>
          <w:ilvl w:val="0"/>
          <w:numId w:val="4"/>
        </w:numPr>
      </w:pPr>
      <w:bookmarkStart w:id="2" w:name="sub_4"/>
      <w:r>
        <w:t>Опубликовать настоящее Постановление на официальном сайте Администрации Малиновараккского сельского поселения в информационно-телекоммуникационной сети Интернет</w:t>
      </w:r>
      <w:r w:rsidR="00A969DD">
        <w:t xml:space="preserve">: </w:t>
      </w:r>
      <w:r w:rsidR="00A969DD" w:rsidRPr="00A969DD">
        <w:t xml:space="preserve"> </w:t>
      </w:r>
      <w:r w:rsidR="00A969DD">
        <w:t>https://malinovar.ru/.</w:t>
      </w:r>
      <w:r w:rsidR="00A969DD" w:rsidRPr="00A969DD">
        <w:t xml:space="preserve">                                                                 </w:t>
      </w:r>
      <w:r>
        <w:t>.</w:t>
      </w:r>
    </w:p>
    <w:p w:rsidR="001018F2" w:rsidRDefault="001018F2" w:rsidP="001018F2">
      <w:pPr>
        <w:numPr>
          <w:ilvl w:val="0"/>
          <w:numId w:val="4"/>
        </w:numPr>
      </w:pPr>
      <w:r>
        <w:t>Настоящее Постановление вступает в силу с момента подписания.</w:t>
      </w:r>
    </w:p>
    <w:p w:rsidR="00FB717B" w:rsidRPr="00FB717B" w:rsidRDefault="00FB717B" w:rsidP="001018F2">
      <w:pPr>
        <w:numPr>
          <w:ilvl w:val="0"/>
          <w:numId w:val="4"/>
        </w:numPr>
      </w:pPr>
      <w:r w:rsidRPr="00FB717B">
        <w:t>Контроль за исполнением настоящего Постановления оставляю за собой.</w:t>
      </w:r>
      <w:bookmarkEnd w:id="2"/>
    </w:p>
    <w:p w:rsidR="00FB717B" w:rsidRPr="00FB717B" w:rsidRDefault="00FB717B" w:rsidP="00FB717B">
      <w:pPr>
        <w:jc w:val="both"/>
      </w:pPr>
    </w:p>
    <w:tbl>
      <w:tblPr>
        <w:tblW w:w="0" w:type="auto"/>
        <w:tblInd w:w="108" w:type="dxa"/>
        <w:tblLook w:val="0000" w:firstRow="0" w:lastRow="0" w:firstColumn="0" w:lastColumn="0" w:noHBand="0" w:noVBand="0"/>
      </w:tblPr>
      <w:tblGrid>
        <w:gridCol w:w="6666"/>
        <w:gridCol w:w="3333"/>
      </w:tblGrid>
      <w:tr w:rsidR="00FB717B" w:rsidRPr="00FB717B" w:rsidTr="008B24E7">
        <w:tc>
          <w:tcPr>
            <w:tcW w:w="6666" w:type="dxa"/>
            <w:tcBorders>
              <w:top w:val="nil"/>
              <w:left w:val="nil"/>
              <w:bottom w:val="nil"/>
              <w:right w:val="nil"/>
            </w:tcBorders>
            <w:vAlign w:val="bottom"/>
          </w:tcPr>
          <w:p w:rsidR="00FB717B" w:rsidRPr="00FB717B" w:rsidRDefault="00FB717B" w:rsidP="00FB717B">
            <w:pPr>
              <w:jc w:val="both"/>
            </w:pPr>
            <w:r w:rsidRPr="00FB717B">
              <w:t xml:space="preserve">Глава </w:t>
            </w:r>
          </w:p>
          <w:p w:rsidR="00FB717B" w:rsidRPr="00FB717B" w:rsidRDefault="00FB717B" w:rsidP="00FB717B">
            <w:pPr>
              <w:jc w:val="both"/>
            </w:pPr>
            <w:r w:rsidRPr="00FB717B">
              <w:t xml:space="preserve">Малиновараккского </w:t>
            </w:r>
          </w:p>
          <w:p w:rsidR="00FB717B" w:rsidRPr="00FB717B" w:rsidRDefault="00FB717B" w:rsidP="00FB717B">
            <w:pPr>
              <w:jc w:val="both"/>
            </w:pPr>
            <w:r w:rsidRPr="00FB717B">
              <w:t>сельского поселения</w:t>
            </w:r>
          </w:p>
        </w:tc>
        <w:tc>
          <w:tcPr>
            <w:tcW w:w="3333" w:type="dxa"/>
            <w:tcBorders>
              <w:top w:val="nil"/>
              <w:left w:val="nil"/>
              <w:bottom w:val="nil"/>
              <w:right w:val="nil"/>
            </w:tcBorders>
            <w:vAlign w:val="bottom"/>
          </w:tcPr>
          <w:p w:rsidR="00FB717B" w:rsidRPr="00FB717B" w:rsidRDefault="00FB717B" w:rsidP="00FB717B">
            <w:pPr>
              <w:jc w:val="both"/>
            </w:pPr>
            <w:r w:rsidRPr="00FB717B">
              <w:t xml:space="preserve">    В.Я. Сидорко</w:t>
            </w:r>
          </w:p>
        </w:tc>
      </w:tr>
    </w:tbl>
    <w:p w:rsidR="001018F2" w:rsidRDefault="002A639A" w:rsidP="008B24E7">
      <w:pPr>
        <w:jc w:val="both"/>
      </w:pPr>
      <w:r w:rsidRPr="00AD1110">
        <w:t xml:space="preserve">                                                                                  </w:t>
      </w:r>
      <w:r w:rsidR="008B24E7">
        <w:t xml:space="preserve">                                                             </w:t>
      </w:r>
    </w:p>
    <w:p w:rsidR="001018F2" w:rsidRDefault="001018F2" w:rsidP="008B24E7">
      <w:pPr>
        <w:jc w:val="both"/>
      </w:pPr>
    </w:p>
    <w:p w:rsidR="001018F2" w:rsidRDefault="001018F2" w:rsidP="008B24E7">
      <w:pPr>
        <w:jc w:val="both"/>
      </w:pPr>
    </w:p>
    <w:p w:rsidR="002754E1" w:rsidRPr="00620B01" w:rsidRDefault="001018F2" w:rsidP="008B24E7">
      <w:pPr>
        <w:jc w:val="both"/>
      </w:pPr>
      <w:r>
        <w:lastRenderedPageBreak/>
        <w:t xml:space="preserve">                                                                                                                                               </w:t>
      </w:r>
      <w:r w:rsidR="002754E1">
        <w:t xml:space="preserve">Приложение </w:t>
      </w:r>
    </w:p>
    <w:p w:rsidR="002754E1" w:rsidRPr="00620B01" w:rsidRDefault="008B24E7" w:rsidP="002754E1">
      <w:pPr>
        <w:autoSpaceDE w:val="0"/>
        <w:autoSpaceDN w:val="0"/>
        <w:adjustRightInd w:val="0"/>
        <w:jc w:val="right"/>
        <w:outlineLvl w:val="0"/>
      </w:pPr>
      <w:r>
        <w:t>к П</w:t>
      </w:r>
      <w:r w:rsidR="002754E1" w:rsidRPr="00620B01">
        <w:t>остановлению</w:t>
      </w:r>
      <w:r w:rsidR="002754E1">
        <w:t xml:space="preserve"> А</w:t>
      </w:r>
      <w:r w:rsidR="002754E1" w:rsidRPr="00620B01">
        <w:t>дминистрации</w:t>
      </w:r>
    </w:p>
    <w:p w:rsidR="002754E1" w:rsidRPr="00620B01" w:rsidRDefault="002754E1" w:rsidP="002754E1">
      <w:pPr>
        <w:autoSpaceDE w:val="0"/>
        <w:autoSpaceDN w:val="0"/>
        <w:adjustRightInd w:val="0"/>
        <w:jc w:val="right"/>
        <w:outlineLvl w:val="0"/>
      </w:pPr>
      <w:r>
        <w:t>Малиновараккского</w:t>
      </w:r>
      <w:r w:rsidRPr="00620B01">
        <w:t xml:space="preserve"> сельского поселения</w:t>
      </w:r>
    </w:p>
    <w:p w:rsidR="002754E1" w:rsidRPr="00620B01" w:rsidRDefault="002754E1" w:rsidP="002754E1">
      <w:pPr>
        <w:autoSpaceDE w:val="0"/>
        <w:autoSpaceDN w:val="0"/>
        <w:adjustRightInd w:val="0"/>
        <w:jc w:val="right"/>
        <w:outlineLvl w:val="0"/>
      </w:pPr>
      <w:r>
        <w:t xml:space="preserve">от </w:t>
      </w:r>
      <w:r w:rsidR="001018F2">
        <w:t>22 июля 2022</w:t>
      </w:r>
      <w:r w:rsidR="005E2EB9" w:rsidRPr="008B24E7">
        <w:t xml:space="preserve"> года</w:t>
      </w:r>
      <w:r w:rsidR="001018F2">
        <w:t xml:space="preserve"> № 11</w:t>
      </w:r>
    </w:p>
    <w:p w:rsidR="002754E1" w:rsidRPr="00620B01" w:rsidRDefault="002754E1" w:rsidP="002754E1">
      <w:pPr>
        <w:autoSpaceDE w:val="0"/>
        <w:autoSpaceDN w:val="0"/>
        <w:adjustRightInd w:val="0"/>
        <w:ind w:firstLine="540"/>
        <w:jc w:val="both"/>
        <w:outlineLvl w:val="0"/>
      </w:pPr>
    </w:p>
    <w:p w:rsidR="002A639A" w:rsidRPr="00AD1110" w:rsidRDefault="002A639A" w:rsidP="00C8761F">
      <w:pPr>
        <w:ind w:right="-1"/>
        <w:jc w:val="center"/>
        <w:rPr>
          <w:b/>
          <w:bCs/>
        </w:rPr>
      </w:pP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АДМИНИСТРАТИВНЫЙ РЕГЛАМЕНТ                                           предоставления муниципальной услуги «Предоставление разрешения на осуществление земляных работ»</w:t>
      </w:r>
    </w:p>
    <w:p w:rsidR="00A969DD" w:rsidRPr="00A969DD" w:rsidRDefault="00A969DD" w:rsidP="00A969DD">
      <w:pPr>
        <w:spacing w:after="200" w:line="276" w:lineRule="auto"/>
        <w:rPr>
          <w:rFonts w:eastAsia="Calibri"/>
          <w:b/>
          <w:lang w:eastAsia="en-US"/>
        </w:rPr>
      </w:pPr>
      <w:r w:rsidRPr="00A969DD">
        <w:rPr>
          <w:rFonts w:eastAsia="Calibri"/>
          <w:lang w:eastAsia="en-US"/>
        </w:rPr>
        <w:t xml:space="preserve">                                             </w:t>
      </w:r>
      <w:r w:rsidRPr="00A969DD">
        <w:rPr>
          <w:rFonts w:eastAsia="Calibri"/>
          <w:b/>
          <w:lang w:eastAsia="en-US"/>
        </w:rPr>
        <w:t xml:space="preserve">I. Общие положения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 Предмет регулирования Административного регламента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Малиновараккского сельского поселения (далее - Административный регламент, Муниципальная услуга) администрацией Малиновараккского сельского поселения (далее - Администрация).                                                                                                                                           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r w:rsidR="00EC0C4F">
        <w:rPr>
          <w:rFonts w:eastAsia="Calibri"/>
          <w:lang w:eastAsia="en-US"/>
        </w:rPr>
        <w:t xml:space="preserve">                                                       </w:t>
      </w:r>
      <w:r w:rsidRPr="00A969DD">
        <w:rPr>
          <w:rFonts w:eastAsia="Calibri"/>
          <w:lang w:eastAsia="en-US"/>
        </w:rPr>
        <w:t xml:space="preserve">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1.4.3. инженерные изыскания;                                                                                                                 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r w:rsidR="00EC0C4F">
        <w:rPr>
          <w:rFonts w:eastAsia="Calibri"/>
          <w:lang w:eastAsia="en-US"/>
        </w:rPr>
        <w:t xml:space="preserve">                            </w:t>
      </w:r>
      <w:r w:rsidRPr="00A969DD">
        <w:rPr>
          <w:rFonts w:eastAsia="Calibri"/>
          <w:lang w:eastAsia="en-US"/>
        </w:rPr>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r w:rsidR="00EC0C4F">
        <w:rPr>
          <w:rFonts w:eastAsia="Calibri"/>
          <w:lang w:eastAsia="en-US"/>
        </w:rPr>
        <w:t xml:space="preserve">                                   </w:t>
      </w:r>
      <w:r w:rsidRPr="00A969DD">
        <w:rPr>
          <w:rFonts w:eastAsia="Calibri"/>
          <w:lang w:eastAsia="en-US"/>
        </w:rPr>
        <w:lastRenderedPageBreak/>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1.4.6. аварийно-восстановительный ремонт, в том числе сетей инженерно - технического обеспечения, сооружений;                                                                                                                          1.4.7. снос зданий и сооружений, ликвидация сетей инженерно-технического обеспечения за исключением случаев, когда указанные работы осуществляются на</w:t>
      </w:r>
      <w:r w:rsidRPr="00A969DD">
        <w:rPr>
          <w:rFonts w:ascii="Calibri" w:eastAsia="Calibri" w:hAnsi="Calibri"/>
          <w:sz w:val="22"/>
          <w:szCs w:val="22"/>
          <w:lang w:eastAsia="en-US"/>
        </w:rPr>
        <w:t xml:space="preserve"> </w:t>
      </w:r>
      <w:r w:rsidRPr="00A969DD">
        <w:rPr>
          <w:rFonts w:eastAsia="Calibri"/>
          <w:lang w:eastAsia="en-US"/>
        </w:rPr>
        <w:t xml:space="preserve">основании разрешения на строительство;                                                                                                                    </w:t>
      </w:r>
      <w:r w:rsidR="00EC0C4F">
        <w:rPr>
          <w:rFonts w:eastAsia="Calibri"/>
          <w:lang w:eastAsia="en-US"/>
        </w:rPr>
        <w:t xml:space="preserve">                           </w:t>
      </w:r>
      <w:r w:rsidRPr="00A969DD">
        <w:rPr>
          <w:rFonts w:eastAsia="Calibri"/>
          <w:lang w:eastAsia="en-US"/>
        </w:rPr>
        <w:t xml:space="preserve"> 1.4.8. Проведение работ по сохранению объектов культурного наследия (в том числе, проведение археологических полевых работ);                                                                                                        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A969DD" w:rsidRPr="00A969DD" w:rsidRDefault="00A969DD" w:rsidP="00A969DD">
      <w:pPr>
        <w:spacing w:after="200" w:line="276" w:lineRule="auto"/>
        <w:rPr>
          <w:rFonts w:eastAsia="Calibri"/>
          <w:b/>
          <w:lang w:eastAsia="en-US"/>
        </w:rPr>
      </w:pPr>
      <w:r w:rsidRPr="00A969DD">
        <w:rPr>
          <w:rFonts w:eastAsia="Calibri"/>
          <w:lang w:eastAsia="en-US"/>
        </w:rPr>
        <w:t xml:space="preserve">                  </w:t>
      </w:r>
      <w:r w:rsidRPr="00A969DD">
        <w:rPr>
          <w:rFonts w:eastAsia="Calibri"/>
          <w:b/>
          <w:lang w:eastAsia="en-US"/>
        </w:rPr>
        <w:t xml:space="preserve">2. Лица, имеющие право на получение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3. Требования к порядку информирования о предоставлении Муниципальной услуги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r w:rsidR="00EC0C4F">
        <w:rPr>
          <w:rFonts w:eastAsia="Calibri"/>
          <w:lang w:eastAsia="en-US"/>
        </w:rPr>
        <w:t xml:space="preserve">                                                                       </w:t>
      </w:r>
      <w:r w:rsidRPr="00A969DD">
        <w:rPr>
          <w:rFonts w:eastAsia="Calibri"/>
          <w:lang w:eastAsia="en-US"/>
        </w:rPr>
        <w:t>3.2. На официальном сайте Администрации: //m</w:t>
      </w:r>
      <w:r w:rsidR="00EC0C4F">
        <w:rPr>
          <w:rFonts w:eastAsia="Calibri"/>
          <w:lang w:eastAsia="en-US"/>
        </w:rPr>
        <w:t>alinovar.ru/,</w:t>
      </w:r>
      <w:r w:rsidRPr="00A969DD">
        <w:rPr>
          <w:rFonts w:eastAsia="Calibri"/>
          <w:lang w:eastAsia="en-US"/>
        </w:rPr>
        <w:t xml:space="preserve">                                                                      в информационно-коммуникационной сети «Интернет» (</w:t>
      </w:r>
      <w:r w:rsidRPr="00A969DD">
        <w:rPr>
          <w:rFonts w:eastAsia="Calibri"/>
          <w:lang w:val="en-US" w:eastAsia="en-US"/>
        </w:rPr>
        <w:t>https</w:t>
      </w:r>
      <w:r w:rsidR="00EC0C4F">
        <w:rPr>
          <w:rFonts w:eastAsia="Calibri"/>
          <w:lang w:eastAsia="en-US"/>
        </w:rPr>
        <w:t>://malinovar.ru/),</w:t>
      </w:r>
      <w:r w:rsidRPr="00A969DD">
        <w:rPr>
          <w:rFonts w:eastAsia="Calibri"/>
          <w:lang w:eastAsia="en-US"/>
        </w:rPr>
        <w:t xml:space="preserve">                                                                 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 ЕПГУ) обязательному размещению подлежит следующая справочная информация:                                                                                                                              -  место нахождения и график работы Администрации, ее структурных подразделений, предоставляющих Муниципальную услугу;                                                                                                           - 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r w:rsidR="00EC0C4F">
        <w:rPr>
          <w:rFonts w:eastAsia="Calibri"/>
          <w:lang w:eastAsia="en-US"/>
        </w:rPr>
        <w:t xml:space="preserve"> (при наличии)</w:t>
      </w:r>
      <w:r w:rsidRPr="00A969DD">
        <w:rPr>
          <w:rFonts w:eastAsia="Calibri"/>
          <w:lang w:eastAsia="en-US"/>
        </w:rPr>
        <w:t xml:space="preserve">;                       </w:t>
      </w:r>
      <w:r w:rsidR="00EC0C4F">
        <w:rPr>
          <w:rFonts w:eastAsia="Calibri"/>
          <w:lang w:eastAsia="en-US"/>
        </w:rPr>
        <w:t xml:space="preserve">                                                                                                                                         </w:t>
      </w:r>
      <w:r w:rsidRPr="00A969DD">
        <w:rPr>
          <w:rFonts w:eastAsia="Calibri"/>
          <w:lang w:eastAsia="en-US"/>
        </w:rPr>
        <w:t xml:space="preserve"> - адреса официального сайта, а также электронной почты и (или) формы обратной связи Администрации в сети «Интернет».                                                                                                            3.3. Информирование Заявителей по вопросам предоставления Муниципальной услуги осуществляется:                                                                                                                               </w:t>
      </w:r>
      <w:r w:rsidR="00EC0C4F">
        <w:rPr>
          <w:rFonts w:eastAsia="Calibri"/>
          <w:lang w:eastAsia="en-US"/>
        </w:rPr>
        <w:t xml:space="preserve">                            </w:t>
      </w:r>
      <w:r w:rsidRPr="00A969DD">
        <w:rPr>
          <w:rFonts w:eastAsia="Calibri"/>
          <w:lang w:eastAsia="en-US"/>
        </w:rPr>
        <w:t xml:space="preserve"> а) путем размещения информации на сайте Администрации, ЕПГУ.                                                                б) должностным лицом Администрации, ответственным за предоставление Муниципальной </w:t>
      </w:r>
      <w:r w:rsidRPr="00A969DD">
        <w:rPr>
          <w:rFonts w:eastAsia="Calibri"/>
          <w:lang w:eastAsia="en-US"/>
        </w:rPr>
        <w:lastRenderedPageBreak/>
        <w:t xml:space="preserve">услуги, при непосредственном обращении Заявителя в Администрацию; </w:t>
      </w:r>
      <w:r w:rsidR="00EC0C4F">
        <w:rPr>
          <w:rFonts w:eastAsia="Calibri"/>
          <w:lang w:eastAsia="en-US"/>
        </w:rPr>
        <w:t xml:space="preserve">                                                       </w:t>
      </w:r>
      <w:r w:rsidRPr="00A969DD">
        <w:rPr>
          <w:rFonts w:eastAsia="Calibri"/>
          <w:lang w:eastAsia="en-US"/>
        </w:rPr>
        <w:t xml:space="preserve">в) путем публикации информационных материалов в средствах массовой информации;               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r w:rsidR="00EC0C4F">
        <w:rPr>
          <w:rFonts w:eastAsia="Calibri"/>
          <w:lang w:eastAsia="en-US"/>
        </w:rPr>
        <w:t xml:space="preserve">                        </w:t>
      </w:r>
      <w:r w:rsidRPr="00A969DD">
        <w:rPr>
          <w:rFonts w:eastAsia="Calibri"/>
          <w:lang w:eastAsia="en-US"/>
        </w:rPr>
        <w:t xml:space="preserve">д) посредством телефонной и факсимильной связи;                                                                                  е) посредством ответов на письменные и устные обращения Заявителей по вопросу предоставления Муниципальной услуги.                                                                                           3.4. На ЕПГУ и сайте Администрации в целях информирования Заявителей по вопросам предоставления Муниципальной услуги размещается следующая информация:                                          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r w:rsidR="00EC0C4F">
        <w:rPr>
          <w:rFonts w:eastAsia="Calibri"/>
          <w:lang w:eastAsia="en-US"/>
        </w:rPr>
        <w:t xml:space="preserve">                                        б) п</w:t>
      </w:r>
      <w:r w:rsidRPr="00A969DD">
        <w:rPr>
          <w:rFonts w:eastAsia="Calibri"/>
          <w:lang w:eastAsia="en-US"/>
        </w:rPr>
        <w:t xml:space="preserve">еречень лиц, имеющих право на получение Муниципальной услуги;                                                 в) срок предоставления Муниципальной услуги;                                                                                           г) результаты предоставления Муниципальной услуги, порядок представления документа, являющегося результатом предоставления Муниципальной услуги;                                                            д) исчерпывающий перечень оснований для приостановления или отказа в предоставлении Муниципальной услуги;                                                                                                        </w:t>
      </w:r>
      <w:r w:rsidR="00EC0C4F">
        <w:rPr>
          <w:rFonts w:eastAsia="Calibri"/>
          <w:lang w:eastAsia="en-US"/>
        </w:rPr>
        <w:t xml:space="preserve">                                  </w:t>
      </w:r>
      <w:r w:rsidRPr="00A969DD">
        <w:rPr>
          <w:rFonts w:eastAsia="Calibri"/>
          <w:lang w:eastAsia="en-US"/>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r w:rsidR="00EC0C4F">
        <w:rPr>
          <w:rFonts w:eastAsia="Calibri"/>
          <w:lang w:eastAsia="en-US"/>
        </w:rPr>
        <w:t xml:space="preserve">                            </w:t>
      </w:r>
      <w:r w:rsidRPr="00A969DD">
        <w:rPr>
          <w:rFonts w:eastAsia="Calibri"/>
          <w:lang w:eastAsia="en-US"/>
        </w:rPr>
        <w:t xml:space="preserve">ж) формы заявлений (уведомлений, сообщений), используемые при предоставлении Муниципальной услуги.                                                                                                                       3.5. Информация на ЕПГУ и сайте Администрации о порядке и сроках предоставления Муниципальной услуги предоставляется бесплатно.                                                                          3.6. На сайте Администрации дополнительно размещаются:                                                                            а) полные наименования и почтовые адреса Администрации, непосредственно предоставляющей Муниципальную услугу;                                                                                                            </w:t>
      </w:r>
      <w:r w:rsidRPr="00A969DD">
        <w:rPr>
          <w:rFonts w:ascii="Calibri" w:eastAsia="Calibri" w:hAnsi="Calibri"/>
          <w:sz w:val="22"/>
          <w:szCs w:val="22"/>
          <w:lang w:eastAsia="en-US"/>
        </w:rPr>
        <w:t xml:space="preserve"> </w:t>
      </w:r>
      <w:r w:rsidRPr="00A969DD">
        <w:rPr>
          <w:rFonts w:eastAsia="Calibri"/>
          <w:lang w:eastAsia="en-US"/>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в) режим работы Администрации;                                                                                                                  г) график работы подразделения, непосредственно предоставляющего Муниципальную услугу;                                                                                                                                                               д) выдержки из нормативных правовых актов, содержащих нормы, регулирующие деятельность Администрации по предоставлению Муниципальной услуги;                                                      </w:t>
      </w:r>
      <w:r w:rsidR="00EC0C4F">
        <w:rPr>
          <w:rFonts w:eastAsia="Calibri"/>
          <w:lang w:eastAsia="en-US"/>
        </w:rPr>
        <w:t xml:space="preserve">                 </w:t>
      </w:r>
      <w:r w:rsidRPr="00A969DD">
        <w:rPr>
          <w:rFonts w:eastAsia="Calibri"/>
          <w:lang w:eastAsia="en-US"/>
        </w:rPr>
        <w:t xml:space="preserve"> е) перечень лиц, имеющих право на получение Муниципальной услуги;                                                      ж) формы заявлений (уведомлений, сообщений), используемые при предоставлении Муниципальной услуги, образцы и инструкции по заполнению;                                                                 з) порядок и способы предварительной записи на получение Муниципальной услуги;                             и) текст Административного регламента с приложениями;                                                                          к) краткое описание порядка предоставления Муниципальной услуги;                                                           л) порядок обжалования решений, действий или бездействия должностных лиц Администрации, предоставляющих Муниципальную услугу.                                                         </w:t>
      </w:r>
      <w:r w:rsidR="00EC0C4F">
        <w:rPr>
          <w:rFonts w:eastAsia="Calibri"/>
          <w:lang w:eastAsia="en-US"/>
        </w:rPr>
        <w:t xml:space="preserve">        </w:t>
      </w:r>
      <w:r w:rsidRPr="00A969DD">
        <w:rPr>
          <w:rFonts w:eastAsia="Calibri"/>
          <w:lang w:eastAsia="en-US"/>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r w:rsidRPr="00A969DD">
        <w:rPr>
          <w:rFonts w:eastAsia="Calibri"/>
          <w:lang w:eastAsia="en-US"/>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r w:rsidRPr="00A969DD">
        <w:rPr>
          <w:rFonts w:ascii="Calibri" w:eastAsia="Calibri" w:hAnsi="Calibri"/>
          <w:sz w:val="22"/>
          <w:szCs w:val="22"/>
          <w:lang w:eastAsia="en-US"/>
        </w:rPr>
        <w:t xml:space="preserve">                                                                                                       </w:t>
      </w:r>
      <w:r w:rsidR="00EC0C4F">
        <w:rPr>
          <w:rFonts w:ascii="Calibri" w:eastAsia="Calibri" w:hAnsi="Calibri"/>
          <w:sz w:val="22"/>
          <w:szCs w:val="22"/>
          <w:lang w:eastAsia="en-US"/>
        </w:rPr>
        <w:t xml:space="preserve">                                             </w:t>
      </w:r>
      <w:r w:rsidRPr="00A969DD">
        <w:rPr>
          <w:rFonts w:eastAsia="Calibri"/>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r w:rsidRPr="00A969DD">
        <w:rPr>
          <w:rFonts w:ascii="Calibri" w:eastAsia="Calibri" w:hAnsi="Calibri"/>
          <w:sz w:val="22"/>
          <w:szCs w:val="22"/>
          <w:lang w:eastAsia="en-US"/>
        </w:rPr>
        <w:t xml:space="preserve">                                  </w:t>
      </w:r>
      <w:r w:rsidR="00EC0C4F">
        <w:rPr>
          <w:rFonts w:ascii="Calibri" w:eastAsia="Calibri" w:hAnsi="Calibri"/>
          <w:sz w:val="22"/>
          <w:szCs w:val="22"/>
          <w:lang w:eastAsia="en-US"/>
        </w:rPr>
        <w:t xml:space="preserve">                         </w:t>
      </w:r>
      <w:r w:rsidRPr="00A969DD">
        <w:rPr>
          <w:rFonts w:ascii="Calibri" w:eastAsia="Calibri" w:hAnsi="Calibri"/>
          <w:sz w:val="22"/>
          <w:szCs w:val="22"/>
          <w:lang w:eastAsia="en-US"/>
        </w:rPr>
        <w:t xml:space="preserve"> </w:t>
      </w:r>
      <w:r w:rsidRPr="00A969DD">
        <w:rPr>
          <w:rFonts w:eastAsia="Calibri"/>
          <w:lang w:eastAsia="en-US"/>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r w:rsidR="00EC0C4F">
        <w:rPr>
          <w:rFonts w:eastAsia="Calibri"/>
          <w:lang w:eastAsia="en-US"/>
        </w:rPr>
        <w:t xml:space="preserve">           </w:t>
      </w:r>
      <w:r w:rsidRPr="00A969DD">
        <w:rPr>
          <w:rFonts w:eastAsia="Calibri"/>
          <w:lang w:eastAsia="en-US"/>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r w:rsidR="00EC0C4F">
        <w:rPr>
          <w:rFonts w:eastAsia="Calibri"/>
          <w:lang w:eastAsia="en-US"/>
        </w:rPr>
        <w:t xml:space="preserve">                               </w:t>
      </w:r>
      <w:r w:rsidRPr="00A969DD">
        <w:rPr>
          <w:rFonts w:eastAsia="Calibri"/>
          <w:lang w:eastAsia="en-US"/>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r w:rsidR="00EC0C4F">
        <w:rPr>
          <w:rFonts w:eastAsia="Calibri"/>
          <w:lang w:eastAsia="en-US"/>
        </w:rPr>
        <w:t xml:space="preserve">                                     </w:t>
      </w:r>
      <w:r w:rsidRPr="00A969DD">
        <w:rPr>
          <w:rFonts w:eastAsia="Calibri"/>
          <w:lang w:eastAsia="en-US"/>
        </w:rPr>
        <w:t xml:space="preserve">а) о перечне лиц, имеющих право на получение Муниципальной услуги;                                               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в) о перечне документов, необходимых для получения Муниципальной услуги;                                         г) о сроках предоставления Муниципальной услуги;                                                                                     д) об основаниях для приостановления Муниципальной услуги;                                                                      ж) об основаниях для отказа в предоставлении Муниципальной услуги;                                                            е) о месте размещения на ЕПГУ, сайте Администрации информации по вопросам предоставления Муниципальной услуги.                                                                                       </w:t>
      </w:r>
      <w:r w:rsidR="00EC0C4F">
        <w:rPr>
          <w:rFonts w:eastAsia="Calibri"/>
          <w:lang w:eastAsia="en-US"/>
        </w:rPr>
        <w:t xml:space="preserve">         </w:t>
      </w:r>
      <w:r w:rsidRPr="00A969DD">
        <w:rPr>
          <w:rFonts w:eastAsia="Calibri"/>
          <w:lang w:eastAsia="en-US"/>
        </w:rPr>
        <w:t xml:space="preserve">3.9. Информирование о порядке предоставления Муниципальной услуги осуществляется также по единому номеру телефона Контактного центра.                                                          </w:t>
      </w:r>
      <w:r w:rsidR="00EC0C4F">
        <w:rPr>
          <w:rFonts w:eastAsia="Calibri"/>
          <w:lang w:eastAsia="en-US"/>
        </w:rPr>
        <w:t xml:space="preserve">                    </w:t>
      </w:r>
      <w:r w:rsidRPr="00A969DD">
        <w:rPr>
          <w:rFonts w:eastAsia="Calibri"/>
          <w:lang w:eastAsia="en-US"/>
        </w:rPr>
        <w:t xml:space="preserve"> 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r w:rsidR="00EC0C4F">
        <w:rPr>
          <w:rFonts w:eastAsia="Calibri"/>
          <w:lang w:eastAsia="en-US"/>
        </w:rPr>
        <w:t xml:space="preserve">                                                     </w:t>
      </w:r>
      <w:r w:rsidRPr="00A969DD">
        <w:rPr>
          <w:rFonts w:eastAsia="Calibri"/>
          <w:lang w:eastAsia="en-US"/>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r w:rsidRPr="00A969DD">
        <w:rPr>
          <w:rFonts w:ascii="Calibri" w:eastAsia="Calibri" w:hAnsi="Calibri"/>
          <w:sz w:val="22"/>
          <w:szCs w:val="22"/>
          <w:lang w:eastAsia="en-US"/>
        </w:rPr>
        <w:t xml:space="preserve">                                                                                                                                                                          </w:t>
      </w:r>
      <w:r w:rsidRPr="00A969DD">
        <w:rPr>
          <w:rFonts w:eastAsia="Calibri"/>
          <w:lang w:eastAsia="en-US"/>
        </w:rPr>
        <w:t>3.11. Состав информации о порядке предоставления Муниципальной услуги, размещаемой в МФЦ</w:t>
      </w:r>
      <w:r w:rsidR="00222FEB">
        <w:rPr>
          <w:rFonts w:eastAsia="Calibri"/>
          <w:lang w:eastAsia="en-US"/>
        </w:rPr>
        <w:t>,</w:t>
      </w:r>
      <w:r w:rsidRPr="00A969DD">
        <w:rPr>
          <w:rFonts w:eastAsia="Calibri"/>
          <w:lang w:eastAsia="en-US"/>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sidR="00222FEB">
        <w:rPr>
          <w:rFonts w:eastAsia="Calibri"/>
          <w:lang w:eastAsia="en-US"/>
        </w:rPr>
        <w:t xml:space="preserve">       </w:t>
      </w:r>
      <w:r w:rsidRPr="00A969DD">
        <w:rPr>
          <w:rFonts w:eastAsia="Calibri"/>
          <w:lang w:eastAsia="en-US"/>
        </w:rPr>
        <w:t>3.13. Консультирование по вопросам предоставления Муниципальной услуги должностными лицами Администрации осуществляется бесплатно.</w:t>
      </w:r>
      <w:r w:rsidRPr="00A969DD">
        <w:rPr>
          <w:rFonts w:ascii="Calibri" w:eastAsia="Calibri" w:hAnsi="Calibri"/>
          <w:sz w:val="22"/>
          <w:szCs w:val="22"/>
          <w:lang w:eastAsia="en-US"/>
        </w:rPr>
        <w:t xml:space="preserve">                                                  </w:t>
      </w:r>
    </w:p>
    <w:p w:rsidR="00222FEB"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222FEB" w:rsidP="00A969DD">
      <w:pPr>
        <w:spacing w:after="200" w:line="276" w:lineRule="auto"/>
        <w:rPr>
          <w:rFonts w:eastAsia="Calibri"/>
          <w:b/>
          <w:lang w:eastAsia="en-US"/>
        </w:rPr>
      </w:pPr>
      <w:r>
        <w:rPr>
          <w:rFonts w:eastAsia="Calibri"/>
          <w:lang w:eastAsia="en-US"/>
        </w:rPr>
        <w:lastRenderedPageBreak/>
        <w:t xml:space="preserve">                            </w:t>
      </w:r>
      <w:r w:rsidR="00A969DD" w:rsidRPr="00A969DD">
        <w:rPr>
          <w:rFonts w:eastAsia="Calibri"/>
          <w:b/>
          <w:lang w:eastAsia="en-US"/>
        </w:rPr>
        <w:t xml:space="preserve">II. Стандарт предоставления Муниципальной услуги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4. Наименование Муниципальной услуги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4.1. Муниципальная услуга «Предоставление разрешения на осуществление земляных работ».                                                                                                                                                                                      5. Наименование органа, предоставляющего Муниципальную услугу                                                              5.1. Органом, ответственным за предоставление Муниципальной услуги, является орган местного самоуправления (</w:t>
      </w:r>
      <w:proofErr w:type="spellStart"/>
      <w:r w:rsidRPr="00A969DD">
        <w:rPr>
          <w:rFonts w:eastAsia="Calibri"/>
          <w:lang w:eastAsia="en-US"/>
        </w:rPr>
        <w:t>Малиновараккское</w:t>
      </w:r>
      <w:proofErr w:type="spellEnd"/>
      <w:r w:rsidRPr="00A969DD">
        <w:rPr>
          <w:rFonts w:eastAsia="Calibri"/>
          <w:lang w:eastAsia="en-US"/>
        </w:rPr>
        <w:t xml:space="preserve"> сельское поселение) (далее – Администрация).                                                                                                                                          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r w:rsidRPr="00A969DD">
        <w:rPr>
          <w:rFonts w:ascii="Calibri" w:eastAsia="Calibri" w:hAnsi="Calibri"/>
          <w:sz w:val="22"/>
          <w:szCs w:val="22"/>
          <w:lang w:eastAsia="en-US"/>
        </w:rPr>
        <w:t xml:space="preserve">                                                                                                                               </w:t>
      </w:r>
      <w:r w:rsidRPr="00A969DD">
        <w:rPr>
          <w:rFonts w:eastAsia="Calibri"/>
          <w:lang w:eastAsia="en-US"/>
        </w:rPr>
        <w:t xml:space="preserve">5.5. В целях предоставления Муниципальной услуги Администрация взаимодействует с: </w:t>
      </w:r>
      <w:r w:rsidR="00222FEB">
        <w:rPr>
          <w:rFonts w:eastAsia="Calibri"/>
          <w:lang w:eastAsia="en-US"/>
        </w:rPr>
        <w:t xml:space="preserve">                          </w:t>
      </w:r>
      <w:r w:rsidRPr="00A969DD">
        <w:rPr>
          <w:rFonts w:eastAsia="Calibri"/>
          <w:lang w:eastAsia="en-US"/>
        </w:rPr>
        <w:t>5.5.1. Федеральной службы государственной регистрации, кадастра и картографии;                             5.5.2. Федеральной налоговой службы;                                                                                                      5.5.3. Министерством культуры Российской Федерации                                                                          5.5.4. Министерством строительства и жилищно-коммунального хозяйства Российской Федерации                                                                                                                                                      5.5.5. Министерством внутренних дел Российской Федерации                                                               5.5.6. Государственной инспекцией безопасности дорожного движения                                                         5.5.7. Администрациями муниципальных образований.</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ascii="Calibri" w:eastAsia="Calibri" w:hAnsi="Calibri"/>
          <w:sz w:val="22"/>
          <w:szCs w:val="22"/>
          <w:lang w:eastAsia="en-US"/>
        </w:rPr>
      </w:pP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ascii="Calibri" w:eastAsia="Calibri" w:hAnsi="Calibri"/>
          <w:sz w:val="22"/>
          <w:szCs w:val="22"/>
          <w:lang w:eastAsia="en-US"/>
        </w:rPr>
      </w:pPr>
      <w:r w:rsidRPr="00A969DD">
        <w:rPr>
          <w:rFonts w:ascii="Calibri" w:eastAsia="Calibri" w:hAnsi="Calibri"/>
          <w:sz w:val="22"/>
          <w:szCs w:val="22"/>
          <w:lang w:eastAsia="en-US"/>
        </w:rPr>
        <w:t xml:space="preserve">                         </w:t>
      </w:r>
      <w:r w:rsidRPr="00A969DD">
        <w:rPr>
          <w:rFonts w:eastAsia="Calibri"/>
          <w:b/>
          <w:lang w:eastAsia="en-US"/>
        </w:rPr>
        <w:t xml:space="preserve">6. Результат предоставления Муниципальной услуги                                                                           </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6.1. Заявитель обращается в Администрацию с Заявлением о предоставлении Муниципальной услуги в случаях, указанных в разделе 1.4 с целью:                                                        </w:t>
      </w:r>
      <w:r w:rsidR="00222FEB">
        <w:rPr>
          <w:rFonts w:eastAsia="Calibri"/>
          <w:lang w:eastAsia="en-US"/>
        </w:rPr>
        <w:t xml:space="preserve">                            </w:t>
      </w:r>
      <w:r w:rsidRPr="00A969DD">
        <w:rPr>
          <w:rFonts w:eastAsia="Calibri"/>
          <w:lang w:eastAsia="en-US"/>
        </w:rPr>
        <w:t xml:space="preserve">  6.1.1. Получения разрешения на производство земляных работ на территории Малиновараккского сельского поселения;                                                                                                                           6.1.2. Получения разрешения на производство земляных работ в связи с аварийно - восстановительными работами на территории Малиновараккского сельского поселения; </w:t>
      </w:r>
      <w:r w:rsidR="00222FEB">
        <w:rPr>
          <w:rFonts w:eastAsia="Calibri"/>
          <w:lang w:eastAsia="en-US"/>
        </w:rPr>
        <w:t xml:space="preserve">                           </w:t>
      </w:r>
      <w:r w:rsidRPr="00A969DD">
        <w:rPr>
          <w:rFonts w:eastAsia="Calibri"/>
          <w:lang w:eastAsia="en-US"/>
        </w:rPr>
        <w:t>6.1.3. Продления разрешения на право производства земляных работ на территории Малиновараккского сельского поселения;</w:t>
      </w:r>
      <w:r w:rsidRPr="00A969DD">
        <w:rPr>
          <w:rFonts w:ascii="Calibri" w:eastAsia="Calibri" w:hAnsi="Calibri"/>
          <w:sz w:val="22"/>
          <w:szCs w:val="22"/>
          <w:lang w:eastAsia="en-US"/>
        </w:rPr>
        <w:t xml:space="preserve">                                                                                                            </w:t>
      </w:r>
      <w:r w:rsidRPr="00A969DD">
        <w:rPr>
          <w:rFonts w:eastAsia="Calibri"/>
          <w:lang w:eastAsia="en-US"/>
        </w:rPr>
        <w:t xml:space="preserve">6.1.4. Закрытия разрешения на право производства земляных работ на территории на территории Малиновараккского сельского поселения;                                                                               6.2. Результатом предоставления Муниципальной услуги в зависимости от основания для обращения является:                                                                                                                                        </w:t>
      </w:r>
      <w:r w:rsidRPr="00A969DD">
        <w:rPr>
          <w:rFonts w:eastAsia="Calibri"/>
          <w:lang w:eastAsia="en-US"/>
        </w:rPr>
        <w:lastRenderedPageBreak/>
        <w:t>6.2.1. Разрешение на право производства земляных работ в случае обращения Заявителя по основаниям, указанным в пунктах 6.1.1-</w:t>
      </w:r>
      <w:r w:rsidR="00222FEB">
        <w:rPr>
          <w:rFonts w:eastAsia="Calibri"/>
          <w:lang w:eastAsia="en-US"/>
        </w:rPr>
        <w:t xml:space="preserve"> </w:t>
      </w:r>
      <w:r w:rsidRPr="00A969DD">
        <w:rPr>
          <w:rFonts w:eastAsia="Calibri"/>
          <w:lang w:eastAsia="en-US"/>
        </w:rPr>
        <w:t>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                                                                                                                                      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                                                                                                                                                                    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r w:rsidRPr="00A969DD">
        <w:rPr>
          <w:rFonts w:ascii="Calibri" w:eastAsia="Calibri" w:hAnsi="Calibri"/>
          <w:sz w:val="22"/>
          <w:szCs w:val="22"/>
          <w:lang w:eastAsia="en-US"/>
        </w:rPr>
        <w:t xml:space="preserve">                                                                                </w:t>
      </w:r>
      <w:r w:rsidR="00222FEB">
        <w:rPr>
          <w:rFonts w:ascii="Calibri" w:eastAsia="Calibri" w:hAnsi="Calibri"/>
          <w:sz w:val="22"/>
          <w:szCs w:val="22"/>
          <w:lang w:eastAsia="en-US"/>
        </w:rPr>
        <w:t xml:space="preserve">                                                           </w:t>
      </w:r>
      <w:r w:rsidRPr="00A969DD">
        <w:rPr>
          <w:rFonts w:ascii="Calibri" w:eastAsia="Calibri" w:hAnsi="Calibri"/>
          <w:sz w:val="22"/>
          <w:szCs w:val="22"/>
          <w:lang w:eastAsia="en-US"/>
        </w:rPr>
        <w:t xml:space="preserve"> </w:t>
      </w:r>
      <w:r w:rsidRPr="00A969DD">
        <w:rPr>
          <w:rFonts w:eastAsia="Calibri"/>
          <w:lang w:eastAsia="en-US"/>
        </w:rPr>
        <w:t xml:space="preserve">6.3. 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 МФЦ) на территории в форме распечатанного экземпляра электронного документа на бумажном носителе.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00222FEB">
        <w:rPr>
          <w:rFonts w:eastAsia="Calibri"/>
          <w:lang w:eastAsia="en-US"/>
        </w:rPr>
        <w:t xml:space="preserve">           </w:t>
      </w:r>
      <w:r w:rsidRPr="00A969DD">
        <w:rPr>
          <w:rFonts w:eastAsia="Calibri"/>
          <w:b/>
          <w:lang w:eastAsia="en-US"/>
        </w:rPr>
        <w:t>7. Порядок приема и регистрации заявления о предоставлении услуги</w:t>
      </w:r>
      <w:r w:rsidRPr="00A969DD">
        <w:rPr>
          <w:rFonts w:eastAsia="Calibri"/>
          <w:lang w:eastAsia="en-US"/>
        </w:rPr>
        <w:t xml:space="preserve">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 xml:space="preserve">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                                                       </w:t>
      </w:r>
      <w:r w:rsidR="00222FEB">
        <w:rPr>
          <w:rFonts w:eastAsia="Calibri"/>
          <w:lang w:eastAsia="en-US"/>
        </w:rPr>
        <w:t xml:space="preserve">                       </w:t>
      </w:r>
      <w:r w:rsidRPr="00A969DD">
        <w:rPr>
          <w:rFonts w:eastAsia="Calibri"/>
          <w:lang w:eastAsia="en-US"/>
        </w:rPr>
        <w:t xml:space="preserve">  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 </w:t>
      </w:r>
      <w:r w:rsidR="00222FEB">
        <w:rPr>
          <w:rFonts w:eastAsia="Calibri"/>
          <w:lang w:eastAsia="en-US"/>
        </w:rPr>
        <w:t xml:space="preserve">                                   </w:t>
      </w:r>
      <w:r w:rsidRPr="00A969DD">
        <w:rPr>
          <w:rFonts w:eastAsia="Calibri"/>
          <w:lang w:eastAsia="en-US"/>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ascii="Calibri" w:eastAsia="Calibri" w:hAnsi="Calibri"/>
          <w:sz w:val="22"/>
          <w:szCs w:val="22"/>
          <w:lang w:eastAsia="en-US"/>
        </w:rPr>
        <w:t xml:space="preserve">                              </w:t>
      </w:r>
      <w:r w:rsidRPr="00A969DD">
        <w:rPr>
          <w:rFonts w:eastAsia="Calibri"/>
          <w:b/>
          <w:lang w:eastAsia="en-US"/>
        </w:rPr>
        <w:t xml:space="preserve">8. Срок предоставления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8.1. Срок предоставления Муниципальной услуги:                                                                                                 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r w:rsidRPr="00A969DD">
        <w:rPr>
          <w:rFonts w:ascii="Calibri" w:eastAsia="Calibri" w:hAnsi="Calibri"/>
          <w:sz w:val="22"/>
          <w:szCs w:val="22"/>
          <w:lang w:eastAsia="en-US"/>
        </w:rPr>
        <w:t xml:space="preserve">                                                                                                                                                                      </w:t>
      </w:r>
      <w:r w:rsidRPr="00A969DD">
        <w:rPr>
          <w:rFonts w:eastAsia="Calibri"/>
          <w:lang w:eastAsia="en-US"/>
        </w:rPr>
        <w:t xml:space="preserve">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r w:rsidRPr="00A969DD">
        <w:rPr>
          <w:rFonts w:eastAsia="Calibri"/>
          <w:lang w:eastAsia="en-US"/>
        </w:rPr>
        <w:lastRenderedPageBreak/>
        <w:t xml:space="preserve">8.2. 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A969DD">
        <w:rPr>
          <w:rFonts w:eastAsia="Calibri"/>
          <w:lang w:eastAsia="en-US"/>
        </w:rPr>
        <w:t>аварийновосстановительных</w:t>
      </w:r>
      <w:proofErr w:type="spellEnd"/>
      <w:r w:rsidRPr="00A969DD">
        <w:rPr>
          <w:rFonts w:eastAsia="Calibri"/>
          <w:lang w:eastAsia="en-US"/>
        </w:rPr>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 восстановительных работ соответствующего Заявления.                                                       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r w:rsidR="00222FEB">
        <w:rPr>
          <w:rFonts w:eastAsia="Calibri"/>
          <w:lang w:eastAsia="en-US"/>
        </w:rPr>
        <w:t xml:space="preserve">                                           </w:t>
      </w:r>
      <w:r w:rsidRPr="00A969DD">
        <w:rPr>
          <w:rFonts w:eastAsia="Calibri"/>
          <w:lang w:eastAsia="en-US"/>
        </w:rPr>
        <w:t xml:space="preserve"> 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r w:rsidR="00222FEB">
        <w:rPr>
          <w:rFonts w:eastAsia="Calibri"/>
          <w:lang w:eastAsia="en-US"/>
        </w:rPr>
        <w:t xml:space="preserve">                                   </w:t>
      </w:r>
      <w:r w:rsidRPr="00A969DD">
        <w:rPr>
          <w:rFonts w:eastAsia="Calibri"/>
          <w:lang w:eastAsia="en-US"/>
        </w:rPr>
        <w:t xml:space="preserve">  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r w:rsidRPr="00A969DD">
        <w:rPr>
          <w:rFonts w:ascii="Calibri" w:eastAsia="Calibri" w:hAnsi="Calibri"/>
          <w:sz w:val="22"/>
          <w:szCs w:val="22"/>
          <w:lang w:eastAsia="en-US"/>
        </w:rPr>
        <w:t xml:space="preserve">                                                                                                                 </w:t>
      </w:r>
      <w:r w:rsidR="00222FEB">
        <w:rPr>
          <w:rFonts w:ascii="Calibri" w:eastAsia="Calibri" w:hAnsi="Calibri"/>
          <w:sz w:val="22"/>
          <w:szCs w:val="22"/>
          <w:lang w:eastAsia="en-US"/>
        </w:rPr>
        <w:t xml:space="preserve">                       </w:t>
      </w:r>
      <w:r w:rsidRPr="00A969DD">
        <w:rPr>
          <w:rFonts w:ascii="Calibri" w:eastAsia="Calibri" w:hAnsi="Calibri"/>
          <w:sz w:val="22"/>
          <w:szCs w:val="22"/>
          <w:lang w:eastAsia="en-US"/>
        </w:rPr>
        <w:t xml:space="preserve">     </w:t>
      </w:r>
      <w:r w:rsidRPr="00A969DD">
        <w:rPr>
          <w:rFonts w:eastAsia="Calibri"/>
          <w:lang w:eastAsia="en-US"/>
        </w:rPr>
        <w:t xml:space="preserve">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9. Нормативные правовые акты, регулирующие предоставление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9.1. Основными нормативными правовыми актами, регулирующими предоставление Муниципальной услуги, являются </w:t>
      </w:r>
      <w:r w:rsidR="00222FEB">
        <w:rPr>
          <w:rFonts w:eastAsia="Calibri"/>
          <w:lang w:eastAsia="en-US"/>
        </w:rPr>
        <w:t xml:space="preserve">Решение Совета Малиновараккского сельского поселения, Постановление Администрации Малиновараккского сельского поселения.                                              </w:t>
      </w:r>
      <w:r w:rsidRPr="00A969DD">
        <w:rPr>
          <w:rFonts w:eastAsia="Calibri"/>
          <w:lang w:eastAsia="en-US"/>
        </w:rPr>
        <w:t xml:space="preserve">9.2.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222FEB">
        <w:rPr>
          <w:rFonts w:eastAsia="Calibri"/>
          <w:lang w:eastAsia="en-US"/>
        </w:rPr>
        <w:t>Администрации</w:t>
      </w:r>
      <w:r w:rsidR="004C5539" w:rsidRPr="004C5539">
        <w:t xml:space="preserve"> </w:t>
      </w:r>
      <w:r w:rsidR="004C5539" w:rsidRPr="004C5539">
        <w:rPr>
          <w:rFonts w:eastAsia="Calibri"/>
          <w:lang w:eastAsia="en-US"/>
        </w:rPr>
        <w:t>https://malinovar.ru/</w:t>
      </w:r>
      <w:r w:rsidR="00222FEB">
        <w:rPr>
          <w:rFonts w:eastAsia="Calibri"/>
          <w:lang w:eastAsia="en-US"/>
        </w:rPr>
        <w:t>, в разделе</w:t>
      </w:r>
      <w:r w:rsidRPr="00A969DD">
        <w:rPr>
          <w:rFonts w:eastAsia="Calibri"/>
          <w:lang w:eastAsia="en-US"/>
        </w:rPr>
        <w:t xml:space="preserve"> «</w:t>
      </w:r>
      <w:r w:rsidR="00222FEB" w:rsidRPr="00222FEB">
        <w:rPr>
          <w:rFonts w:eastAsia="Calibri"/>
          <w:lang w:eastAsia="en-US"/>
        </w:rPr>
        <w:t>https://malinovar.ru/vesti_malinovarakkskogo_selskogo_poseleniya/</w:t>
      </w:r>
      <w:r w:rsidR="004C5539">
        <w:rPr>
          <w:rFonts w:eastAsia="Calibri"/>
          <w:lang w:eastAsia="en-US"/>
        </w:rPr>
        <w:t>»</w:t>
      </w:r>
      <w:r w:rsidRPr="00A969DD">
        <w:rPr>
          <w:rFonts w:eastAsia="Calibri"/>
          <w:lang w:eastAsia="en-US"/>
        </w:rPr>
        <w:t>.</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10. Исчерпывающий перечень документов, необходимых для предоставления Муниципальной услуги, подлежащих представлению Заявителем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A969DD">
        <w:rPr>
          <w:rFonts w:eastAsia="Calibri"/>
          <w:lang w:eastAsia="en-US"/>
        </w:rPr>
        <w:lastRenderedPageBreak/>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A969DD">
        <w:rPr>
          <w:rFonts w:eastAsia="Calibri"/>
          <w:lang w:eastAsia="en-US"/>
        </w:rPr>
        <w:t>усиленнойквалифицированной</w:t>
      </w:r>
      <w:proofErr w:type="spellEnd"/>
      <w:r w:rsidRPr="00A969DD">
        <w:rPr>
          <w:rFonts w:eastAsia="Calibri"/>
          <w:lang w:eastAsia="en-US"/>
        </w:rPr>
        <w:t xml:space="preserve"> электронной подписи в формате </w:t>
      </w:r>
      <w:proofErr w:type="spellStart"/>
      <w:r w:rsidRPr="00A969DD">
        <w:rPr>
          <w:rFonts w:eastAsia="Calibri"/>
          <w:lang w:eastAsia="en-US"/>
        </w:rPr>
        <w:t>sig</w:t>
      </w:r>
      <w:proofErr w:type="spellEnd"/>
      <w:r w:rsidRPr="00A969DD">
        <w:rPr>
          <w:rFonts w:eastAsia="Calibri"/>
          <w:lang w:eastAsia="en-US"/>
        </w:rPr>
        <w:t xml:space="preserve">;                                                                                                                                                     в) Гарантийное письмо по восстановлению покрытия;                                                                            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д) договор на проведение работ, в случае если работы будут проводиться подрядной организацией.                                                                                                                                     </w:t>
      </w:r>
      <w:r w:rsidR="004C5539">
        <w:rPr>
          <w:rFonts w:eastAsia="Calibri"/>
          <w:lang w:eastAsia="en-US"/>
        </w:rPr>
        <w:t xml:space="preserve">      </w:t>
      </w:r>
      <w:r w:rsidRPr="00A969DD">
        <w:rPr>
          <w:rFonts w:eastAsia="Calibri"/>
          <w:lang w:eastAsia="en-US"/>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                                            10.2.1. В случае обращения по основаниям, указанным в пункте 6.1.1 настоящего Административного регламента:                                                                                                                 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A969DD">
        <w:rPr>
          <w:rFonts w:ascii="Calibri" w:eastAsia="Calibri" w:hAnsi="Calibri"/>
          <w:sz w:val="22"/>
          <w:szCs w:val="22"/>
          <w:lang w:eastAsia="en-US"/>
        </w:rPr>
        <w:t xml:space="preserve">                                                                                                                                                </w:t>
      </w:r>
      <w:r w:rsidR="004C5539">
        <w:rPr>
          <w:rFonts w:ascii="Calibri" w:eastAsia="Calibri" w:hAnsi="Calibri"/>
          <w:sz w:val="22"/>
          <w:szCs w:val="22"/>
          <w:lang w:eastAsia="en-US"/>
        </w:rPr>
        <w:t xml:space="preserve">                        </w:t>
      </w:r>
      <w:r w:rsidRPr="00A969DD">
        <w:rPr>
          <w:rFonts w:eastAsia="Calibri"/>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r w:rsidR="004C5539">
        <w:rPr>
          <w:rFonts w:eastAsia="Calibri"/>
          <w:lang w:eastAsia="en-US"/>
        </w:rPr>
        <w:t xml:space="preserve">                                              </w:t>
      </w:r>
      <w:r w:rsidRPr="00A969DD">
        <w:rPr>
          <w:rFonts w:eastAsia="Calibri"/>
          <w:lang w:eastAsia="en-US"/>
        </w:rPr>
        <w:t xml:space="preserve">б) Проект производства работ (вариант оформления представлен в Приложении  № 5 к настоящему административному регламенту), который содержит:                                                            -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r w:rsidR="004C5539">
        <w:rPr>
          <w:rFonts w:eastAsia="Calibri"/>
          <w:lang w:eastAsia="en-US"/>
        </w:rPr>
        <w:t xml:space="preserve">                                                          </w:t>
      </w:r>
      <w:r w:rsidRPr="00A969DD">
        <w:rPr>
          <w:rFonts w:eastAsia="Calibri"/>
          <w:lang w:eastAsia="en-US"/>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Pr="00A969DD">
        <w:rPr>
          <w:rFonts w:ascii="Calibri" w:eastAsia="Calibri" w:hAnsi="Calibri"/>
          <w:sz w:val="22"/>
          <w:szCs w:val="22"/>
          <w:lang w:eastAsia="en-US"/>
        </w:rPr>
        <w:t xml:space="preserve"> </w:t>
      </w:r>
      <w:r w:rsidRPr="00A969DD">
        <w:rPr>
          <w:rFonts w:eastAsia="Calibri"/>
          <w:lang w:eastAsia="en-US"/>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r w:rsidR="004C5539">
        <w:rPr>
          <w:rFonts w:eastAsia="Calibri"/>
          <w:lang w:eastAsia="en-US"/>
        </w:rPr>
        <w:t xml:space="preserve">                                                                           </w:t>
      </w:r>
      <w:r w:rsidRPr="00A969DD">
        <w:rPr>
          <w:rFonts w:eastAsia="Calibri"/>
          <w:lang w:eastAsia="en-US"/>
        </w:rPr>
        <w:lastRenderedPageBreak/>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r w:rsidR="004C5539">
        <w:rPr>
          <w:rFonts w:eastAsia="Calibri"/>
          <w:lang w:eastAsia="en-US"/>
        </w:rPr>
        <w:t xml:space="preserve">                                        </w:t>
      </w:r>
      <w:r w:rsidRPr="00A969DD">
        <w:rPr>
          <w:rFonts w:eastAsia="Calibri"/>
          <w:lang w:eastAsia="en-US"/>
        </w:rPr>
        <w:t xml:space="preserve">в) календарный график производства работ (образец представлен в Приложении № 5 к настоящему Административному регламенту).                                                                             </w:t>
      </w:r>
      <w:r w:rsidR="004C5539">
        <w:rPr>
          <w:rFonts w:eastAsia="Calibri"/>
          <w:lang w:eastAsia="en-US"/>
        </w:rPr>
        <w:t xml:space="preserve">        </w:t>
      </w:r>
      <w:r w:rsidRPr="00A969DD">
        <w:rPr>
          <w:rFonts w:eastAsia="Calibri"/>
          <w:lang w:eastAsia="en-US"/>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r w:rsidR="004C5539">
        <w:rPr>
          <w:rFonts w:eastAsia="Calibri"/>
          <w:lang w:eastAsia="en-US"/>
        </w:rPr>
        <w:t xml:space="preserve">                                                         </w:t>
      </w:r>
      <w:r w:rsidRPr="00A969DD">
        <w:rPr>
          <w:rFonts w:eastAsia="Calibri"/>
          <w:lang w:eastAsia="en-US"/>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 технического обеспечения);</w:t>
      </w:r>
      <w:r w:rsidRPr="00A969DD">
        <w:rPr>
          <w:rFonts w:ascii="Calibri" w:eastAsia="Calibri" w:hAnsi="Calibri"/>
          <w:sz w:val="22"/>
          <w:szCs w:val="22"/>
          <w:lang w:eastAsia="en-US"/>
        </w:rPr>
        <w:t xml:space="preserve">                                                                                                                                            </w:t>
      </w:r>
      <w:r w:rsidRPr="00A969DD">
        <w:rPr>
          <w:rFonts w:eastAsia="Calibri"/>
          <w:lang w:eastAsia="en-US"/>
        </w:rPr>
        <w:t>д) правоустанавливающие док</w:t>
      </w:r>
      <w:r w:rsidR="004C5539">
        <w:rPr>
          <w:rFonts w:eastAsia="Calibri"/>
          <w:lang w:eastAsia="en-US"/>
        </w:rPr>
        <w:t>ументы на объект недвижимости (</w:t>
      </w:r>
      <w:r w:rsidRPr="00A969DD">
        <w:rPr>
          <w:rFonts w:eastAsia="Calibri"/>
          <w:lang w:eastAsia="en-US"/>
        </w:rPr>
        <w:t xml:space="preserve">права на который не зарегистрированы в Едином государственном реестре недвижимости).                                     10.2.2. В случае обращения по основанию, указанному в пункте 6.1.2 настоящего Административного регламента:                                                                                                                  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r w:rsidR="004C5539">
        <w:rPr>
          <w:rFonts w:eastAsia="Calibri"/>
          <w:lang w:eastAsia="en-US"/>
        </w:rPr>
        <w:t xml:space="preserve">                           </w:t>
      </w:r>
      <w:r w:rsidRPr="00A969DD">
        <w:rPr>
          <w:rFonts w:eastAsia="Calibri"/>
          <w:lang w:eastAsia="en-US"/>
        </w:rPr>
        <w:t xml:space="preserve">В заявлении также указывается один из следующих способов направления результата предоставления государственной услуги: </w:t>
      </w:r>
      <w:r w:rsidR="004C5539">
        <w:rPr>
          <w:rFonts w:eastAsia="Calibri"/>
          <w:lang w:eastAsia="en-US"/>
        </w:rPr>
        <w:t xml:space="preserve">                                                                                                                </w:t>
      </w:r>
      <w:r w:rsidRPr="00A969DD">
        <w:rPr>
          <w:rFonts w:eastAsia="Calibri"/>
          <w:lang w:eastAsia="en-US"/>
        </w:rPr>
        <w:t xml:space="preserve">в форме электронного документа в личном кабинете на ЕПГУ; </w:t>
      </w:r>
      <w:r w:rsidR="004C5539">
        <w:rPr>
          <w:rFonts w:eastAsia="Calibri"/>
          <w:lang w:eastAsia="en-US"/>
        </w:rPr>
        <w:t xml:space="preserve">                                                                            </w:t>
      </w:r>
      <w:r w:rsidRPr="00A969DD">
        <w:rPr>
          <w:rFonts w:eastAsia="Calibri"/>
          <w:lang w:eastAsia="en-US"/>
        </w:rPr>
        <w:t xml:space="preserve">на бумажном носителе в виде распечатанного экземпляра электронного документа в Уполномоченном органе, многофункциональном центре; </w:t>
      </w:r>
      <w:r w:rsidR="004C5539">
        <w:rPr>
          <w:rFonts w:eastAsia="Calibri"/>
          <w:lang w:eastAsia="en-US"/>
        </w:rPr>
        <w:t xml:space="preserve">                                                                                </w:t>
      </w:r>
      <w:r w:rsidRPr="00A969DD">
        <w:rPr>
          <w:rFonts w:eastAsia="Calibri"/>
          <w:lang w:eastAsia="en-US"/>
        </w:rPr>
        <w:t xml:space="preserve">на бумажном носителе в Уполномоченном органе, многофункциональном центре;                                  </w:t>
      </w:r>
      <w:r w:rsidR="004C5539">
        <w:rPr>
          <w:rFonts w:eastAsia="Calibri"/>
          <w:lang w:eastAsia="en-US"/>
        </w:rPr>
        <w:t xml:space="preserve">                                                        </w:t>
      </w:r>
      <w:r w:rsidRPr="00A969DD">
        <w:rPr>
          <w:rFonts w:eastAsia="Calibri"/>
          <w:lang w:eastAsia="en-US"/>
        </w:rPr>
        <w:t>б) схема участка работ (</w:t>
      </w:r>
      <w:proofErr w:type="spellStart"/>
      <w:r w:rsidRPr="00A969DD">
        <w:rPr>
          <w:rFonts w:eastAsia="Calibri"/>
          <w:lang w:eastAsia="en-US"/>
        </w:rPr>
        <w:t>выкопировка</w:t>
      </w:r>
      <w:proofErr w:type="spellEnd"/>
      <w:r w:rsidRPr="00A969DD">
        <w:rPr>
          <w:rFonts w:eastAsia="Calibri"/>
          <w:lang w:eastAsia="en-US"/>
        </w:rPr>
        <w:t xml:space="preserve"> из исполнительной документации на подземные коммуникации и сооружения);                                                                                                                    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r w:rsidR="004C5539">
        <w:rPr>
          <w:rFonts w:eastAsia="Calibri"/>
          <w:lang w:eastAsia="en-US"/>
        </w:rPr>
        <w:t xml:space="preserve">                            </w:t>
      </w:r>
      <w:r w:rsidRPr="00A969DD">
        <w:rPr>
          <w:rFonts w:eastAsia="Calibri"/>
          <w:lang w:eastAsia="en-US"/>
        </w:rPr>
        <w:t xml:space="preserve">  10.2.3. В случае обращения по основанию, указанному в пункте 6.1.3 настоящего Административного регламента:                                                                                                                    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r w:rsidR="004C5539">
        <w:rPr>
          <w:rFonts w:eastAsia="Calibri"/>
          <w:lang w:eastAsia="en-US"/>
        </w:rPr>
        <w:t xml:space="preserve">                     </w:t>
      </w:r>
      <w:r w:rsidRPr="00A969DD">
        <w:rPr>
          <w:rFonts w:eastAsia="Calibri"/>
          <w:lang w:eastAsia="en-US"/>
        </w:rPr>
        <w:t xml:space="preserve">  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sidRPr="00A969DD">
        <w:rPr>
          <w:rFonts w:ascii="Calibri" w:eastAsia="Calibri" w:hAnsi="Calibri"/>
          <w:sz w:val="22"/>
          <w:szCs w:val="22"/>
          <w:lang w:eastAsia="en-US"/>
        </w:rPr>
        <w:t xml:space="preserve"> </w:t>
      </w:r>
      <w:r w:rsidRPr="00A969DD">
        <w:rPr>
          <w:rFonts w:eastAsia="Calibri"/>
          <w:lang w:eastAsia="en-US"/>
        </w:rPr>
        <w:t xml:space="preserve">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w:t>
      </w:r>
      <w:r w:rsidRPr="00A969DD">
        <w:rPr>
          <w:rFonts w:eastAsia="Calibri"/>
          <w:lang w:eastAsia="en-US"/>
        </w:rPr>
        <w:lastRenderedPageBreak/>
        <w:t xml:space="preserve">Уполномоченном органе, многофункциональном центре;                                                                      б) календарный график производства земляных работ;                                                                                     в) проект производства работ (в случае изменения технических решений);                                                 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r w:rsidR="004C5539">
        <w:rPr>
          <w:rFonts w:eastAsia="Calibri"/>
          <w:lang w:eastAsia="en-US"/>
        </w:rPr>
        <w:t xml:space="preserve">                                      </w:t>
      </w:r>
      <w:r w:rsidRPr="00A969DD">
        <w:rPr>
          <w:rFonts w:eastAsia="Calibri"/>
          <w:lang w:eastAsia="en-US"/>
        </w:rPr>
        <w:t xml:space="preserve">    10.3. Запрещено требовать у Заявителя:                                                                                                    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4C5539">
        <w:rPr>
          <w:rFonts w:eastAsia="Calibri"/>
          <w:lang w:eastAsia="en-US"/>
        </w:rPr>
        <w:t xml:space="preserve">                                    </w:t>
      </w:r>
      <w:r w:rsidRPr="00A969DD">
        <w:rPr>
          <w:rFonts w:eastAsia="Calibri"/>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A969DD">
        <w:rPr>
          <w:rFonts w:ascii="Calibri" w:eastAsia="Calibri" w:hAnsi="Calibri"/>
          <w:sz w:val="22"/>
          <w:szCs w:val="22"/>
          <w:lang w:eastAsia="en-US"/>
        </w:rPr>
        <w:t xml:space="preserve">                                                         </w:t>
      </w:r>
      <w:r w:rsidR="004C5539">
        <w:rPr>
          <w:rFonts w:ascii="Calibri" w:eastAsia="Calibri" w:hAnsi="Calibri"/>
          <w:sz w:val="22"/>
          <w:szCs w:val="22"/>
          <w:lang w:eastAsia="en-US"/>
        </w:rPr>
        <w:t xml:space="preserve">                                                                           </w:t>
      </w:r>
      <w:r w:rsidRPr="00A969DD">
        <w:rPr>
          <w:rFonts w:ascii="Calibri" w:eastAsia="Calibri" w:hAnsi="Calibri"/>
          <w:sz w:val="22"/>
          <w:szCs w:val="22"/>
          <w:lang w:eastAsia="en-US"/>
        </w:rPr>
        <w:t xml:space="preserve"> </w:t>
      </w:r>
      <w:r w:rsidRPr="00A969DD">
        <w:rPr>
          <w:rFonts w:eastAsia="Calibr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A969DD" w:rsidRPr="00A969DD" w:rsidRDefault="00A969DD" w:rsidP="00A969DD">
      <w:pPr>
        <w:spacing w:after="200" w:line="276" w:lineRule="auto"/>
        <w:rPr>
          <w:rFonts w:eastAsia="Calibri"/>
          <w:lang w:eastAsia="en-US"/>
        </w:rPr>
      </w:pPr>
      <w:r w:rsidRPr="00A969DD">
        <w:rPr>
          <w:rFonts w:eastAsia="Calibri"/>
          <w:b/>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w:t>
      </w: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r w:rsidR="004C5539">
        <w:rPr>
          <w:rFonts w:eastAsia="Calibri"/>
          <w:lang w:eastAsia="en-US"/>
        </w:rPr>
        <w:t xml:space="preserve">                                        </w:t>
      </w:r>
      <w:r w:rsidRPr="00A969DD">
        <w:rPr>
          <w:rFonts w:eastAsia="Calibri"/>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r w:rsidR="004C5539">
        <w:rPr>
          <w:rFonts w:eastAsia="Calibri"/>
          <w:lang w:eastAsia="en-US"/>
        </w:rPr>
        <w:t xml:space="preserve">                                        </w:t>
      </w:r>
      <w:r w:rsidRPr="00A969DD">
        <w:rPr>
          <w:rFonts w:eastAsia="Calibri"/>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r w:rsidR="004C5539">
        <w:rPr>
          <w:rFonts w:eastAsia="Calibri"/>
          <w:lang w:eastAsia="en-US"/>
        </w:rPr>
        <w:t xml:space="preserve">                                     </w:t>
      </w:r>
      <w:r w:rsidRPr="00A969DD">
        <w:rPr>
          <w:rFonts w:eastAsia="Calibri"/>
          <w:lang w:eastAsia="en-US"/>
        </w:rPr>
        <w:t xml:space="preserve"> г) уведомление о планируемом сносе;                                                                                                          д) разрешение на строительство,                                                                                                                    </w:t>
      </w:r>
      <w:r w:rsidRPr="00A969DD">
        <w:rPr>
          <w:rFonts w:eastAsia="Calibri"/>
          <w:lang w:eastAsia="en-US"/>
        </w:rPr>
        <w:lastRenderedPageBreak/>
        <w:t>е) разрешение на проведение работ по сохранению объектов культурного наследия;</w:t>
      </w:r>
      <w:r w:rsidRPr="00A969DD">
        <w:rPr>
          <w:rFonts w:ascii="Calibri" w:eastAsia="Calibri" w:hAnsi="Calibri"/>
          <w:sz w:val="22"/>
          <w:szCs w:val="22"/>
          <w:lang w:eastAsia="en-US"/>
        </w:rPr>
        <w:t xml:space="preserve">                            </w:t>
      </w:r>
      <w:r w:rsidRPr="00A969DD">
        <w:rPr>
          <w:rFonts w:eastAsia="Calibri"/>
          <w:lang w:eastAsia="en-US"/>
        </w:rPr>
        <w:t xml:space="preserve">ж) разрешение на вырубку зеленых насаждений,                                                                                        з) разрешение на использование земель или земельного участка, находящихся в государственной или муниципальной собственности,                                                                                 и) разрешение на размещение объекта,                                                                                                            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4C5539">
        <w:rPr>
          <w:rFonts w:eastAsia="Calibri"/>
          <w:lang w:eastAsia="en-US"/>
        </w:rPr>
        <w:t xml:space="preserve">                           </w:t>
      </w:r>
      <w:r w:rsidRPr="00A969DD">
        <w:rPr>
          <w:rFonts w:eastAsia="Calibri"/>
          <w:lang w:eastAsia="en-US"/>
        </w:rPr>
        <w:t xml:space="preserve"> л) разрешение на установку и эксплуатацию рекламной конструкции;                                                      м) технические условия для подключения к сетям инженерно- технического обеспечения; </w:t>
      </w:r>
      <w:r w:rsidR="004C5539">
        <w:rPr>
          <w:rFonts w:eastAsia="Calibri"/>
          <w:lang w:eastAsia="en-US"/>
        </w:rPr>
        <w:t xml:space="preserve">                        </w:t>
      </w:r>
      <w:r w:rsidRPr="00A969DD">
        <w:rPr>
          <w:rFonts w:eastAsia="Calibri"/>
          <w:lang w:eastAsia="en-US"/>
        </w:rPr>
        <w:t xml:space="preserve">н) схему движения транспорта и пешеходов;                                                                                        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r w:rsidR="004C5539">
        <w:rPr>
          <w:rFonts w:eastAsia="Calibri"/>
          <w:lang w:eastAsia="en-US"/>
        </w:rPr>
        <w:t xml:space="preserve">                                       </w:t>
      </w:r>
      <w:r w:rsidRPr="00A969DD">
        <w:rPr>
          <w:rFonts w:eastAsia="Calibri"/>
          <w:lang w:eastAsia="en-US"/>
        </w:rPr>
        <w:t xml:space="preserve">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12. Исчерпывающий перечень оснований для отказа в приеме документов, необходимых для предоставления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12.1. Основаниями для отказа в приеме документов, необходимых для предоставления Муниципальной услуги являются:</w:t>
      </w:r>
      <w:r w:rsidRPr="00A969DD">
        <w:rPr>
          <w:rFonts w:ascii="Calibri" w:eastAsia="Calibri" w:hAnsi="Calibri"/>
          <w:sz w:val="22"/>
          <w:szCs w:val="22"/>
          <w:lang w:eastAsia="en-US"/>
        </w:rPr>
        <w:t xml:space="preserve">                                                                                                                          </w:t>
      </w:r>
      <w:r w:rsidRPr="00A969DD">
        <w:rPr>
          <w:rFonts w:eastAsia="Calibri"/>
          <w:lang w:eastAsia="en-US"/>
        </w:rPr>
        <w:t xml:space="preserve">12.1.1. Заявление подано в орган местного самоуправления или организацию, в полномочия которых не входит предоставление услуги;                                                                     </w:t>
      </w:r>
      <w:r w:rsidR="004C5539">
        <w:rPr>
          <w:rFonts w:eastAsia="Calibri"/>
          <w:lang w:eastAsia="en-US"/>
        </w:rPr>
        <w:t xml:space="preserve">                                </w:t>
      </w:r>
      <w:r w:rsidRPr="00A969DD">
        <w:rPr>
          <w:rFonts w:eastAsia="Calibri"/>
          <w:lang w:eastAsia="en-US"/>
        </w:rPr>
        <w:t xml:space="preserve"> 12.1.2. Неполное заполнение полей в форме заявления, в том числе в интерактивной форме заявления на ЕПГУ;                                                                                                                             12.1.3. Представление неполного комплекта документов, необходимых для предоставления услуги;                                                                                                                               </w:t>
      </w:r>
      <w:r w:rsidR="004C5539">
        <w:rPr>
          <w:rFonts w:eastAsia="Calibri"/>
          <w:lang w:eastAsia="en-US"/>
        </w:rPr>
        <w:t xml:space="preserve">                                           </w:t>
      </w:r>
      <w:r w:rsidRPr="00A969DD">
        <w:rPr>
          <w:rFonts w:eastAsia="Calibri"/>
          <w:lang w:eastAsia="en-US"/>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r w:rsidR="004C5539">
        <w:rPr>
          <w:rFonts w:eastAsia="Calibri"/>
          <w:lang w:eastAsia="en-US"/>
        </w:rPr>
        <w:t xml:space="preserve">                               </w:t>
      </w:r>
      <w:r w:rsidRPr="00A969DD">
        <w:rPr>
          <w:rFonts w:eastAsia="Calibri"/>
          <w:lang w:eastAsia="en-US"/>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r w:rsidR="004C5539">
        <w:rPr>
          <w:rFonts w:eastAsia="Calibri"/>
          <w:lang w:eastAsia="en-US"/>
        </w:rPr>
        <w:t xml:space="preserve">                            </w:t>
      </w:r>
      <w:r w:rsidRPr="00A969DD">
        <w:rPr>
          <w:rFonts w:eastAsia="Calibri"/>
          <w:lang w:eastAsia="en-US"/>
        </w:rPr>
        <w:t xml:space="preserve"> 12.2. Решение об отказе в приеме документов, по основаниям, указанным в пункте 12.1 </w:t>
      </w:r>
      <w:r w:rsidRPr="00A969DD">
        <w:rPr>
          <w:rFonts w:eastAsia="Calibri"/>
          <w:lang w:eastAsia="en-US"/>
        </w:rPr>
        <w:lastRenderedPageBreak/>
        <w:t>настоящего Административного регламента, оформляется по форме согласно Приложению № 2 к настоящему Административному регламенту.</w:t>
      </w:r>
      <w:r w:rsidRPr="00A969DD">
        <w:rPr>
          <w:rFonts w:ascii="Calibri" w:eastAsia="Calibri" w:hAnsi="Calibri"/>
          <w:sz w:val="22"/>
          <w:szCs w:val="22"/>
          <w:lang w:eastAsia="en-US"/>
        </w:rPr>
        <w:t xml:space="preserve">                                                          </w:t>
      </w:r>
      <w:r w:rsidR="004C5539">
        <w:rPr>
          <w:rFonts w:ascii="Calibri" w:eastAsia="Calibri" w:hAnsi="Calibri"/>
          <w:sz w:val="22"/>
          <w:szCs w:val="22"/>
          <w:lang w:eastAsia="en-US"/>
        </w:rPr>
        <w:t xml:space="preserve">                                                       </w:t>
      </w:r>
      <w:r w:rsidRPr="00A969DD">
        <w:rPr>
          <w:rFonts w:eastAsia="Calibri"/>
          <w:lang w:eastAsia="en-US"/>
        </w:rPr>
        <w:t xml:space="preserve">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13. Исчерпывающий перечень оснований для приостановления или отказа в предоставлении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13.1. Оснований для приостановления предоставления услуги не предусмотрено.                               13.2. Основания для отказа в предоставлении услуги                                                                           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13.2.2. Несоответствие проекта производства работ требованиям, установленным нормативными правовыми актами;                                                                                                             13.2.3. Невозможность выполнения работ в заявленные сроки;                                                             13.2.4. Установлены факты нарушений при проведении земляных работ в соответствии с выданным разрешением на осуществление земляных работ;</w:t>
      </w:r>
      <w:r w:rsidRPr="00A969DD">
        <w:rPr>
          <w:rFonts w:ascii="Calibri" w:eastAsia="Calibri" w:hAnsi="Calibri"/>
          <w:sz w:val="22"/>
          <w:szCs w:val="22"/>
          <w:lang w:eastAsia="en-US"/>
        </w:rPr>
        <w:t xml:space="preserve">                                                                            </w:t>
      </w:r>
      <w:r w:rsidRPr="00A969DD">
        <w:rPr>
          <w:rFonts w:eastAsia="Calibri"/>
          <w:lang w:eastAsia="en-US"/>
        </w:rPr>
        <w:t xml:space="preserve">13.2.5. Наличие противоречивых сведений в заявлении о предоставлении услуги и приложенных к нему документах.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14. Порядок, размер и основания взимания муниципальной пошлины или иной платы, взимаемой за предоставление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14.1. Муниципальная услуга предоставляется бесплатно.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15.1. Услуги, необходимые и обязательные для предоставления Муниципальной услуги, отсутствуют.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16. Способы предоставления Заявителем документов, необходимых для получения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Pr="00A969DD">
        <w:rPr>
          <w:rFonts w:ascii="Calibri" w:eastAsia="Calibri" w:hAnsi="Calibri"/>
          <w:sz w:val="22"/>
          <w:szCs w:val="22"/>
          <w:lang w:eastAsia="en-US"/>
        </w:rPr>
        <w:t xml:space="preserve"> </w:t>
      </w:r>
      <w:r w:rsidRPr="00A969DD">
        <w:rPr>
          <w:rFonts w:eastAsia="Calibri"/>
          <w:lang w:eastAsia="en-US"/>
        </w:rPr>
        <w:t xml:space="preserve">предоставления государственных и муниципальных услуг».                                                                                          </w:t>
      </w:r>
      <w:r w:rsidRPr="00A969DD">
        <w:rPr>
          <w:rFonts w:eastAsia="Calibri"/>
          <w:lang w:eastAsia="en-US"/>
        </w:rPr>
        <w:lastRenderedPageBreak/>
        <w:t xml:space="preserve">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r w:rsidR="004C5539">
        <w:rPr>
          <w:rFonts w:eastAsia="Calibri"/>
          <w:lang w:eastAsia="en-US"/>
        </w:rPr>
        <w:t xml:space="preserve">                                                          </w:t>
      </w:r>
      <w:r w:rsidRPr="00A969DD">
        <w:rPr>
          <w:rFonts w:eastAsia="Calibri"/>
          <w:lang w:eastAsia="en-US"/>
        </w:rPr>
        <w:t xml:space="preserve">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4C5539">
        <w:rPr>
          <w:rFonts w:eastAsia="Calibri"/>
          <w:lang w:eastAsia="en-US"/>
        </w:rPr>
        <w:t xml:space="preserve">                         </w:t>
      </w:r>
      <w:r w:rsidRPr="00A969DD">
        <w:rPr>
          <w:rFonts w:eastAsia="Calibri"/>
          <w:lang w:eastAsia="en-US"/>
        </w:rPr>
        <w:t xml:space="preserve">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r w:rsidR="004C5539">
        <w:rPr>
          <w:rFonts w:eastAsia="Calibri"/>
          <w:lang w:eastAsia="en-US"/>
        </w:rPr>
        <w:t xml:space="preserve">                      </w:t>
      </w:r>
      <w:r w:rsidRPr="00A969DD">
        <w:rPr>
          <w:rFonts w:eastAsia="Calibri"/>
          <w:lang w:eastAsia="en-US"/>
        </w:rPr>
        <w:t>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r w:rsidRPr="00A969DD">
        <w:rPr>
          <w:rFonts w:ascii="Calibri" w:eastAsia="Calibri" w:hAnsi="Calibri"/>
          <w:sz w:val="22"/>
          <w:szCs w:val="22"/>
          <w:lang w:eastAsia="en-US"/>
        </w:rPr>
        <w:t xml:space="preserve"> </w:t>
      </w:r>
      <w:r w:rsidRPr="00A969DD">
        <w:rPr>
          <w:rFonts w:eastAsia="Calibri"/>
          <w:lang w:eastAsia="en-US"/>
        </w:rPr>
        <w:t xml:space="preserve">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17. Способы получения Заявителем результатов предоставления Муниципальной услуги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 xml:space="preserve">17.1. Заявитель уведомляется о ходе рассмотрения и готовности результата предоставления Муниципальной услуги следующими способами:                                                           </w:t>
      </w:r>
      <w:r w:rsidR="004C5539">
        <w:rPr>
          <w:rFonts w:eastAsia="Calibri"/>
          <w:lang w:eastAsia="en-US"/>
        </w:rPr>
        <w:t xml:space="preserve">                              </w:t>
      </w:r>
      <w:r w:rsidRPr="00A969DD">
        <w:rPr>
          <w:rFonts w:eastAsia="Calibri"/>
          <w:lang w:eastAsia="en-US"/>
        </w:rPr>
        <w:t>17.1.1. Через личный кабинет на ЕПГУ.                                                                                                       17.2.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                                                                                                                                                             17.3. Способы получения результата Муниципальной услуги:                                                            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w:t>
      </w:r>
      <w:r w:rsidRPr="00A969DD">
        <w:rPr>
          <w:rFonts w:ascii="Calibri" w:eastAsia="Calibri" w:hAnsi="Calibri"/>
          <w:sz w:val="22"/>
          <w:szCs w:val="22"/>
          <w:lang w:eastAsia="en-US"/>
        </w:rPr>
        <w:t xml:space="preserve"> </w:t>
      </w:r>
      <w:r w:rsidRPr="00A969DD">
        <w:rPr>
          <w:rFonts w:eastAsia="Calibri"/>
          <w:lang w:eastAsia="en-US"/>
        </w:rPr>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A969DD">
        <w:rPr>
          <w:rFonts w:eastAsia="Calibri"/>
          <w:lang w:eastAsia="en-US"/>
        </w:rPr>
        <w:lastRenderedPageBreak/>
        <w:t>субъектов Российской Федерации, органами местного самоуправления».                                                                                     17.4. Способ получения услуги определяется заявителем и указывается в заявлении.</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18. Максимальный срок ожидания в очереди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r w:rsidR="00B85442">
        <w:rPr>
          <w:rFonts w:eastAsia="Calibri"/>
          <w:lang w:eastAsia="en-US"/>
        </w:rPr>
        <w:t xml:space="preserve">19.2. В случае, </w:t>
      </w:r>
      <w:r w:rsidRPr="00A969DD">
        <w:rPr>
          <w:rFonts w:eastAsia="Calibri"/>
          <w:lang w:eastAsia="en-US"/>
        </w:rPr>
        <w:t xml:space="preserve">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r w:rsidR="004C5539">
        <w:rPr>
          <w:rFonts w:eastAsia="Calibri"/>
          <w:lang w:eastAsia="en-US"/>
        </w:rPr>
        <w:t xml:space="preserve">                                    </w:t>
      </w:r>
      <w:r w:rsidRPr="00A969DD">
        <w:rPr>
          <w:rFonts w:eastAsia="Calibri"/>
          <w:lang w:eastAsia="en-US"/>
        </w:rPr>
        <w:t xml:space="preserve"> 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A969DD">
        <w:rPr>
          <w:rFonts w:ascii="Calibri" w:eastAsia="Calibri" w:hAnsi="Calibri"/>
          <w:sz w:val="22"/>
          <w:szCs w:val="22"/>
          <w:lang w:eastAsia="en-US"/>
        </w:rPr>
        <w:t xml:space="preserve">                                 </w:t>
      </w:r>
      <w:r w:rsidR="004C5539">
        <w:rPr>
          <w:rFonts w:ascii="Calibri" w:eastAsia="Calibri" w:hAnsi="Calibri"/>
          <w:sz w:val="22"/>
          <w:szCs w:val="22"/>
          <w:lang w:eastAsia="en-US"/>
        </w:rPr>
        <w:t xml:space="preserve">                                                               </w:t>
      </w:r>
      <w:r w:rsidRPr="00A969DD">
        <w:rPr>
          <w:rFonts w:ascii="Calibri" w:eastAsia="Calibri" w:hAnsi="Calibri"/>
          <w:sz w:val="22"/>
          <w:szCs w:val="22"/>
          <w:lang w:eastAsia="en-US"/>
        </w:rPr>
        <w:t xml:space="preserve">    </w:t>
      </w:r>
      <w:r w:rsidRPr="00A969DD">
        <w:rPr>
          <w:rFonts w:eastAsia="Calibri"/>
          <w:lang w:eastAsia="en-US"/>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19.5. Центральный вход в здание Уполномоченного органа должен быть оборудован информационной табличкой (вывеской), содержащей информацию:                                       - наименование;                                                                                                                                                     - местонахождение и юридический адрес;                                                                                                        - режим работы;                                                                                                                                                              - график приема;                                                                                                                                                           - номера телефонов для справок.                                                                                                         19.6. Помещения, в которых предоставляется государственная услуга, должны соответствовать санитарно-эпидемиологическим правилам и нормативам.                                      </w:t>
      </w:r>
      <w:r w:rsidR="004C5539">
        <w:rPr>
          <w:rFonts w:eastAsia="Calibri"/>
          <w:lang w:eastAsia="en-US"/>
        </w:rPr>
        <w:t xml:space="preserve">                                    </w:t>
      </w:r>
      <w:r w:rsidRPr="00A969DD">
        <w:rPr>
          <w:rFonts w:eastAsia="Calibri"/>
          <w:lang w:eastAsia="en-US"/>
        </w:rPr>
        <w:t xml:space="preserve">19.7. Помещения, в которых предоставляется государственная услуга, оснащаются:                              - противопожарной системой и средствами пожаротушения;                                                                       - системой оповещения о возникновении чрезвычайной ситуации;                                                            - средствами оказания первой медицинской помощи;                                                                                       - туалетными комнатами для посетителей.                                                                                             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A969DD">
        <w:rPr>
          <w:rFonts w:eastAsia="Calibri"/>
          <w:lang w:eastAsia="en-US"/>
        </w:rPr>
        <w:lastRenderedPageBreak/>
        <w:t xml:space="preserve">помещении, а также информационными стендами.                                                                             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19.10. Места для заполнения заявлений оборудуются стульями, столами (стойками), бланками заявлений, письменными принадлежностями.                                                             </w:t>
      </w:r>
      <w:r w:rsidR="004C5539">
        <w:rPr>
          <w:rFonts w:eastAsia="Calibri"/>
          <w:lang w:eastAsia="en-US"/>
        </w:rPr>
        <w:t xml:space="preserve">                                </w:t>
      </w:r>
      <w:r w:rsidRPr="00A969DD">
        <w:rPr>
          <w:rFonts w:eastAsia="Calibri"/>
          <w:lang w:eastAsia="en-US"/>
        </w:rPr>
        <w:t xml:space="preserve"> 19.11. Места приема Заявителей оборудуются информационными табличками (вывесками) с указанием:                                                                                                                                                     - номера кабинета и наименования отдела;                                                                                                        - фамилии, имени и отчества (последнее – при наличии), должности ответственного лица за прием документов;                                                                                                                                                     - графика приема Заявителей.                                                                                                           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19.13. Лицо, ответственное за прием документов, должно иметь настольную табличку с указанием фамилии, имени, отчества (последнее - при наличии) и должности.                        19.14. При предоставлении государственной услуги инвалидам обеспечиваются:                                  - возможность беспрепятственного доступа к объекту (зданию, помещению), в котором предоставляется государственная услуга;                                                                                                       -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 сопровождение инвалидов, имеющих стойкие расстройства функции зрения и самостоятельного передвижения;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 допуск </w:t>
      </w:r>
      <w:proofErr w:type="spellStart"/>
      <w:r w:rsidRPr="00A969DD">
        <w:rPr>
          <w:rFonts w:eastAsia="Calibri"/>
          <w:lang w:eastAsia="en-US"/>
        </w:rPr>
        <w:t>сурдопереводчика</w:t>
      </w:r>
      <w:proofErr w:type="spellEnd"/>
      <w:r w:rsidRPr="00A969DD">
        <w:rPr>
          <w:rFonts w:eastAsia="Calibri"/>
          <w:lang w:eastAsia="en-US"/>
        </w:rPr>
        <w:t xml:space="preserve"> и </w:t>
      </w:r>
      <w:proofErr w:type="spellStart"/>
      <w:r w:rsidRPr="00A969DD">
        <w:rPr>
          <w:rFonts w:eastAsia="Calibri"/>
          <w:lang w:eastAsia="en-US"/>
        </w:rPr>
        <w:t>тифлосурдопереводчика</w:t>
      </w:r>
      <w:proofErr w:type="spellEnd"/>
      <w:r w:rsidRPr="00A969DD">
        <w:rPr>
          <w:rFonts w:eastAsia="Calibri"/>
          <w:lang w:eastAsia="en-US"/>
        </w:rPr>
        <w:t xml:space="preserve">;                                                                                 -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 оказание инвалидам помощи в преодолении барьеров, мешающих получению ими государственных услуг наравне с другими лицами.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20. Показатели доступности и качества Муниципальной услуги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20.1. Оценка доступности и качества предоставления Муниципальной услуги должна осуществляться по следующим показателям:                                                                                                                                                                    а) Наличие полной и понятной информации о порядке, сроках и ходе предоставления государственной услуги в информационно-телекоммуникационных сетях</w:t>
      </w:r>
      <w:r w:rsidRPr="00A969DD">
        <w:rPr>
          <w:rFonts w:ascii="Calibri" w:eastAsia="Calibri" w:hAnsi="Calibri"/>
          <w:sz w:val="22"/>
          <w:szCs w:val="22"/>
          <w:lang w:eastAsia="en-US"/>
        </w:rPr>
        <w:t xml:space="preserve"> </w:t>
      </w:r>
      <w:r w:rsidRPr="00A969DD">
        <w:rPr>
          <w:rFonts w:eastAsia="Calibri"/>
          <w:lang w:eastAsia="en-US"/>
        </w:rPr>
        <w:t xml:space="preserve">общего пользования (в том числе в сети «Интернет»), средствах массовой информации;                                  </w:t>
      </w:r>
      <w:r w:rsidR="004C5539">
        <w:rPr>
          <w:rFonts w:eastAsia="Calibri"/>
          <w:lang w:eastAsia="en-US"/>
        </w:rPr>
        <w:t xml:space="preserve">                       </w:t>
      </w:r>
      <w:r w:rsidRPr="00A969DD">
        <w:rPr>
          <w:rFonts w:eastAsia="Calibri"/>
          <w:lang w:eastAsia="en-US"/>
        </w:rPr>
        <w:t xml:space="preserve">       </w:t>
      </w:r>
      <w:r w:rsidRPr="00A969DD">
        <w:rPr>
          <w:rFonts w:eastAsia="Calibri"/>
          <w:lang w:eastAsia="en-US"/>
        </w:rPr>
        <w:lastRenderedPageBreak/>
        <w:t xml:space="preserve">б) возможность выбора Заявителем форм предоставления Муниципальной услуги; </w:t>
      </w:r>
      <w:r w:rsidR="004C5539">
        <w:rPr>
          <w:rFonts w:eastAsia="Calibri"/>
          <w:lang w:eastAsia="en-US"/>
        </w:rPr>
        <w:t xml:space="preserve">                                   </w:t>
      </w:r>
      <w:r w:rsidRPr="00A969DD">
        <w:rPr>
          <w:rFonts w:eastAsia="Calibri"/>
          <w:lang w:eastAsia="en-US"/>
        </w:rPr>
        <w:t xml:space="preserve">в) возможность обращения за получением Муниципальной услуги в МФЦ, в том числе с использованием ЕПГУ;                                                                                                                                    г) возможность обращения за получением Муниципальной услуги в электронной форме, в том числе с использованием ЕПГУ;                                                                                                          </w:t>
      </w:r>
      <w:r w:rsidR="004C5539">
        <w:rPr>
          <w:rFonts w:eastAsia="Calibri"/>
          <w:lang w:eastAsia="en-US"/>
        </w:rPr>
        <w:t xml:space="preserve">     </w:t>
      </w:r>
      <w:r w:rsidRPr="00A969DD">
        <w:rPr>
          <w:rFonts w:eastAsia="Calibri"/>
          <w:lang w:eastAsia="en-US"/>
        </w:rPr>
        <w:t xml:space="preserve">  д) доступность обращения за предоставлением Муниципальной услуги, в том числе для маломобильных групп населения;                                                                                                                   е) соблюдения установленного времени ожидания в очереди при подаче заявления и при получении результата предоставления Муниципальной услуги;                                                                    ж) соблюдение сроков предоставления Муниципальной услуги и сроков выполнения административных процедур при предоставлении Муниципальной услуги;                                          з) отсутствие обоснованных жалоб со стороны граждан по результатам предоставления Муниципальной услуги, в том числе с использованием ЕПГУ;                                                               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004C5539">
        <w:rPr>
          <w:rFonts w:eastAsia="Calibri"/>
          <w:lang w:eastAsia="en-US"/>
        </w:rPr>
        <w:t xml:space="preserve">                   </w:t>
      </w:r>
      <w:r w:rsidRPr="00A969DD">
        <w:rPr>
          <w:rFonts w:eastAsia="Calibri"/>
          <w:lang w:eastAsia="en-US"/>
        </w:rPr>
        <w:t xml:space="preserve">   к) предоставление возможности получения информации о ходе предоставления Муниципальной услуги, в том числе с использованием ЕПГУ.                                                    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21. Требования к организации предоставления Муниципальной услуги в электронной форме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A969DD">
        <w:rPr>
          <w:rFonts w:eastAsia="Calibri"/>
          <w:lang w:eastAsia="en-US"/>
        </w:rPr>
        <w:t>автозаполнение</w:t>
      </w:r>
      <w:proofErr w:type="spellEnd"/>
      <w:r w:rsidRPr="00A969DD">
        <w:rPr>
          <w:rFonts w:eastAsia="Calibri"/>
          <w:lang w:eastAsia="en-US"/>
        </w:rPr>
        <w:t xml:space="preserve"> с использованием сведений, полученных из цифрового профиля ЕСИА или витрин данных. В случае невозможности </w:t>
      </w:r>
      <w:proofErr w:type="spellStart"/>
      <w:r w:rsidRPr="00A969DD">
        <w:rPr>
          <w:rFonts w:eastAsia="Calibri"/>
          <w:lang w:eastAsia="en-US"/>
        </w:rPr>
        <w:t>автозаполнения</w:t>
      </w:r>
      <w:proofErr w:type="spellEnd"/>
      <w:r w:rsidRPr="00A969DD">
        <w:rPr>
          <w:rFonts w:eastAsia="Calibri"/>
          <w:lang w:eastAsia="en-US"/>
        </w:rPr>
        <w:t xml:space="preserve"> отдельных полей с использованием ЕСИА или витрин данных заявитель вносит необходимые сведения в интерактивную форму вручную.                                                                        </w:t>
      </w:r>
      <w:r w:rsidR="003266B9">
        <w:rPr>
          <w:rFonts w:eastAsia="Calibri"/>
          <w:lang w:eastAsia="en-US"/>
        </w:rPr>
        <w:t xml:space="preserve">                                           </w:t>
      </w:r>
      <w:r w:rsidRPr="00A969DD">
        <w:rPr>
          <w:rFonts w:eastAsia="Calibri"/>
          <w:lang w:eastAsia="en-US"/>
        </w:rPr>
        <w:t xml:space="preserve">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r w:rsidR="003266B9">
        <w:rPr>
          <w:rFonts w:eastAsia="Calibri"/>
          <w:lang w:eastAsia="en-US"/>
        </w:rPr>
        <w:t xml:space="preserve">                            </w:t>
      </w:r>
      <w:r w:rsidRPr="00A969DD">
        <w:rPr>
          <w:rFonts w:eastAsia="Calibri"/>
          <w:lang w:eastAsia="en-US"/>
        </w:rPr>
        <w:t xml:space="preserve"> 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Pr="00A969DD">
        <w:rPr>
          <w:rFonts w:ascii="Calibri" w:eastAsia="Calibri" w:hAnsi="Calibri"/>
          <w:sz w:val="22"/>
          <w:szCs w:val="22"/>
          <w:lang w:eastAsia="en-US"/>
        </w:rPr>
        <w:t xml:space="preserve"> </w:t>
      </w:r>
      <w:r w:rsidRPr="00A969DD">
        <w:rPr>
          <w:rFonts w:eastAsia="Calibri"/>
          <w:lang w:eastAsia="en-US"/>
        </w:rPr>
        <w:t xml:space="preserve">Уполномоченного органа (кроме </w:t>
      </w:r>
      <w:r w:rsidRPr="00A969DD">
        <w:rPr>
          <w:rFonts w:eastAsia="Calibri"/>
          <w:lang w:eastAsia="en-US"/>
        </w:rPr>
        <w:lastRenderedPageBreak/>
        <w:t>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w:t>
      </w:r>
      <w:r w:rsidR="003266B9">
        <w:rPr>
          <w:rFonts w:eastAsia="Calibri"/>
          <w:lang w:eastAsia="en-US"/>
        </w:rPr>
        <w:t xml:space="preserve">ении предусмотренным пунктом </w:t>
      </w:r>
      <w:r w:rsidRPr="00A969DD">
        <w:rPr>
          <w:rFonts w:eastAsia="Calibri"/>
          <w:lang w:eastAsia="en-US"/>
        </w:rPr>
        <w:t xml:space="preserve"> настоящего Административного регламента.                                 </w:t>
      </w:r>
      <w:r w:rsidR="003266B9">
        <w:rPr>
          <w:rFonts w:eastAsia="Calibri"/>
          <w:lang w:eastAsia="en-US"/>
        </w:rPr>
        <w:t xml:space="preserve">                                                                                                                </w:t>
      </w:r>
      <w:r w:rsidRPr="00A969DD">
        <w:rPr>
          <w:rFonts w:eastAsia="Calibri"/>
          <w:lang w:eastAsia="en-US"/>
        </w:rPr>
        <w:t xml:space="preserve"> 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21.5.1. Электронные документы представляются в следующих форматах:                                                а) </w:t>
      </w:r>
      <w:proofErr w:type="spellStart"/>
      <w:r w:rsidRPr="00A969DD">
        <w:rPr>
          <w:rFonts w:eastAsia="Calibri"/>
          <w:lang w:eastAsia="en-US"/>
        </w:rPr>
        <w:t>xml</w:t>
      </w:r>
      <w:proofErr w:type="spellEnd"/>
      <w:r w:rsidRPr="00A969DD">
        <w:rPr>
          <w:rFonts w:eastAsia="Calibri"/>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969DD">
        <w:rPr>
          <w:rFonts w:eastAsia="Calibri"/>
          <w:lang w:eastAsia="en-US"/>
        </w:rPr>
        <w:t>xml</w:t>
      </w:r>
      <w:proofErr w:type="spellEnd"/>
      <w:r w:rsidRPr="00A969DD">
        <w:rPr>
          <w:rFonts w:eastAsia="Calibri"/>
          <w:lang w:eastAsia="en-US"/>
        </w:rPr>
        <w:t xml:space="preserve">;                                                    б) </w:t>
      </w:r>
      <w:proofErr w:type="spellStart"/>
      <w:r w:rsidRPr="00A969DD">
        <w:rPr>
          <w:rFonts w:eastAsia="Calibri"/>
          <w:lang w:eastAsia="en-US"/>
        </w:rPr>
        <w:t>doc</w:t>
      </w:r>
      <w:proofErr w:type="spellEnd"/>
      <w:r w:rsidRPr="00A969DD">
        <w:rPr>
          <w:rFonts w:eastAsia="Calibri"/>
          <w:lang w:eastAsia="en-US"/>
        </w:rPr>
        <w:t xml:space="preserve">, </w:t>
      </w:r>
      <w:proofErr w:type="spellStart"/>
      <w:r w:rsidRPr="00A969DD">
        <w:rPr>
          <w:rFonts w:eastAsia="Calibri"/>
          <w:lang w:eastAsia="en-US"/>
        </w:rPr>
        <w:t>docx</w:t>
      </w:r>
      <w:proofErr w:type="spellEnd"/>
      <w:r w:rsidRPr="00A969DD">
        <w:rPr>
          <w:rFonts w:eastAsia="Calibri"/>
          <w:lang w:eastAsia="en-US"/>
        </w:rPr>
        <w:t xml:space="preserve">, </w:t>
      </w:r>
      <w:proofErr w:type="spellStart"/>
      <w:r w:rsidRPr="00A969DD">
        <w:rPr>
          <w:rFonts w:eastAsia="Calibri"/>
          <w:lang w:eastAsia="en-US"/>
        </w:rPr>
        <w:t>odt</w:t>
      </w:r>
      <w:proofErr w:type="spellEnd"/>
      <w:r w:rsidRPr="00A969DD">
        <w:rPr>
          <w:rFonts w:eastAsia="Calibri"/>
          <w:lang w:eastAsia="en-US"/>
        </w:rPr>
        <w:t xml:space="preserve"> - для документов с текстовым содержанием,  не включающим формулы; </w:t>
      </w:r>
      <w:r w:rsidR="003266B9">
        <w:rPr>
          <w:rFonts w:eastAsia="Calibri"/>
          <w:lang w:eastAsia="en-US"/>
        </w:rPr>
        <w:t xml:space="preserve">              </w:t>
      </w:r>
      <w:r w:rsidRPr="00A969DD">
        <w:rPr>
          <w:rFonts w:eastAsia="Calibri"/>
          <w:lang w:eastAsia="en-US"/>
        </w:rPr>
        <w:t xml:space="preserve">в) </w:t>
      </w:r>
      <w:proofErr w:type="spellStart"/>
      <w:r w:rsidRPr="00A969DD">
        <w:rPr>
          <w:rFonts w:eastAsia="Calibri"/>
          <w:lang w:eastAsia="en-US"/>
        </w:rPr>
        <w:t>pdf</w:t>
      </w:r>
      <w:proofErr w:type="spellEnd"/>
      <w:r w:rsidRPr="00A969DD">
        <w:rPr>
          <w:rFonts w:eastAsia="Calibri"/>
          <w:lang w:eastAsia="en-US"/>
        </w:rPr>
        <w:t xml:space="preserve">, </w:t>
      </w:r>
      <w:proofErr w:type="spellStart"/>
      <w:r w:rsidRPr="00A969DD">
        <w:rPr>
          <w:rFonts w:eastAsia="Calibri"/>
          <w:lang w:eastAsia="en-US"/>
        </w:rPr>
        <w:t>jpg</w:t>
      </w:r>
      <w:proofErr w:type="spellEnd"/>
      <w:r w:rsidRPr="00A969DD">
        <w:rPr>
          <w:rFonts w:eastAsia="Calibri"/>
          <w:lang w:eastAsia="en-US"/>
        </w:rPr>
        <w:t xml:space="preserve">, </w:t>
      </w:r>
      <w:proofErr w:type="spellStart"/>
      <w:r w:rsidRPr="00A969DD">
        <w:rPr>
          <w:rFonts w:eastAsia="Calibri"/>
          <w:lang w:eastAsia="en-US"/>
        </w:rPr>
        <w:t>jpeg</w:t>
      </w:r>
      <w:proofErr w:type="spellEnd"/>
      <w:r w:rsidRPr="00A969DD">
        <w:rPr>
          <w:rFonts w:eastAsia="Calibri"/>
          <w:lang w:eastAsia="en-US"/>
        </w:rPr>
        <w:t xml:space="preserve">, </w:t>
      </w:r>
      <w:proofErr w:type="spellStart"/>
      <w:r w:rsidRPr="00A969DD">
        <w:rPr>
          <w:rFonts w:eastAsia="Calibri"/>
          <w:lang w:eastAsia="en-US"/>
        </w:rPr>
        <w:t>png</w:t>
      </w:r>
      <w:proofErr w:type="spellEnd"/>
      <w:r w:rsidRPr="00A969DD">
        <w:rPr>
          <w:rFonts w:eastAsia="Calibri"/>
          <w:lang w:eastAsia="en-US"/>
        </w:rPr>
        <w:t xml:space="preserve">, </w:t>
      </w:r>
      <w:proofErr w:type="spellStart"/>
      <w:r w:rsidRPr="00A969DD">
        <w:rPr>
          <w:rFonts w:eastAsia="Calibri"/>
          <w:lang w:eastAsia="en-US"/>
        </w:rPr>
        <w:t>bmp</w:t>
      </w:r>
      <w:proofErr w:type="spellEnd"/>
      <w:r w:rsidRPr="00A969DD">
        <w:rPr>
          <w:rFonts w:eastAsia="Calibri"/>
          <w:lang w:eastAsia="en-US"/>
        </w:rPr>
        <w:t xml:space="preserve">, </w:t>
      </w:r>
      <w:proofErr w:type="spellStart"/>
      <w:r w:rsidRPr="00A969DD">
        <w:rPr>
          <w:rFonts w:eastAsia="Calibri"/>
          <w:lang w:eastAsia="en-US"/>
        </w:rPr>
        <w:t>tiff</w:t>
      </w:r>
      <w:proofErr w:type="spellEnd"/>
      <w:r w:rsidRPr="00A969DD">
        <w:rPr>
          <w:rFonts w:eastAsia="Calibri"/>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r w:rsidR="003266B9">
        <w:rPr>
          <w:rFonts w:eastAsia="Calibri"/>
          <w:lang w:eastAsia="en-US"/>
        </w:rPr>
        <w:t xml:space="preserve">                                      </w:t>
      </w:r>
      <w:r w:rsidRPr="00A969DD">
        <w:rPr>
          <w:rFonts w:eastAsia="Calibri"/>
          <w:lang w:eastAsia="en-US"/>
        </w:rPr>
        <w:t xml:space="preserve"> г) </w:t>
      </w:r>
      <w:proofErr w:type="spellStart"/>
      <w:r w:rsidRPr="00A969DD">
        <w:rPr>
          <w:rFonts w:eastAsia="Calibri"/>
          <w:lang w:eastAsia="en-US"/>
        </w:rPr>
        <w:t>zip</w:t>
      </w:r>
      <w:proofErr w:type="spellEnd"/>
      <w:r w:rsidRPr="00A969DD">
        <w:rPr>
          <w:rFonts w:eastAsia="Calibri"/>
          <w:lang w:eastAsia="en-US"/>
        </w:rPr>
        <w:t xml:space="preserve">, </w:t>
      </w:r>
      <w:proofErr w:type="spellStart"/>
      <w:r w:rsidRPr="00A969DD">
        <w:rPr>
          <w:rFonts w:eastAsia="Calibri"/>
          <w:lang w:eastAsia="en-US"/>
        </w:rPr>
        <w:t>rar</w:t>
      </w:r>
      <w:proofErr w:type="spellEnd"/>
      <w:r w:rsidRPr="00A969DD">
        <w:rPr>
          <w:rFonts w:eastAsia="Calibri"/>
          <w:lang w:eastAsia="en-US"/>
        </w:rPr>
        <w:t xml:space="preserve"> – для сжатых документов в один файл;                                                                                            д) </w:t>
      </w:r>
      <w:proofErr w:type="spellStart"/>
      <w:r w:rsidRPr="00A969DD">
        <w:rPr>
          <w:rFonts w:eastAsia="Calibri"/>
          <w:lang w:eastAsia="en-US"/>
        </w:rPr>
        <w:t>sig</w:t>
      </w:r>
      <w:proofErr w:type="spellEnd"/>
      <w:r w:rsidRPr="00A969DD">
        <w:rPr>
          <w:rFonts w:eastAsia="Calibri"/>
          <w:lang w:eastAsia="en-US"/>
        </w:rPr>
        <w:t xml:space="preserve"> – для открепленной усиленной квалифицированной электронной подписи.                     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969DD">
        <w:rPr>
          <w:rFonts w:eastAsia="Calibri"/>
          <w:lang w:eastAsia="en-US"/>
        </w:rPr>
        <w:t>dpi</w:t>
      </w:r>
      <w:proofErr w:type="spellEnd"/>
      <w:r w:rsidRPr="00A969DD">
        <w:rPr>
          <w:rFonts w:eastAsia="Calibri"/>
          <w:lang w:eastAsia="en-US"/>
        </w:rPr>
        <w:t xml:space="preserve">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r w:rsidRPr="00A969DD">
        <w:rPr>
          <w:rFonts w:ascii="Calibri" w:eastAsia="Calibri" w:hAnsi="Calibri"/>
          <w:sz w:val="22"/>
          <w:szCs w:val="22"/>
          <w:lang w:eastAsia="en-US"/>
        </w:rPr>
        <w:t xml:space="preserve"> </w:t>
      </w:r>
      <w:r w:rsidRPr="00A969DD">
        <w:rPr>
          <w:rFonts w:eastAsia="Calibri"/>
          <w:lang w:eastAsia="en-US"/>
        </w:rPr>
        <w:t xml:space="preserve">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r w:rsidR="003266B9">
        <w:rPr>
          <w:rFonts w:eastAsia="Calibri"/>
          <w:lang w:eastAsia="en-US"/>
        </w:rPr>
        <w:t xml:space="preserve">                                                                  </w:t>
      </w:r>
      <w:r w:rsidRPr="00A969DD">
        <w:rPr>
          <w:rFonts w:eastAsia="Calibri"/>
          <w:lang w:eastAsia="en-US"/>
        </w:rPr>
        <w:t xml:space="preserve">21.5.3. Электронные документы должны обеспечивать:                                                                                                                                                              - возможность идентифицировать документ и количество листов в документе;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 содержать оглавление, соответствующее их смыслу и содержанию;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r w:rsidR="003266B9">
        <w:rPr>
          <w:rFonts w:eastAsia="Calibri"/>
          <w:lang w:eastAsia="en-US"/>
        </w:rPr>
        <w:t xml:space="preserve">                                                                                                                           </w:t>
      </w:r>
      <w:r w:rsidRPr="00A969DD">
        <w:rPr>
          <w:rFonts w:eastAsia="Calibri"/>
          <w:lang w:eastAsia="en-US"/>
        </w:rPr>
        <w:t xml:space="preserve">21.5.4. Документы, подлежащие представлению в форматах </w:t>
      </w:r>
      <w:proofErr w:type="spellStart"/>
      <w:r w:rsidRPr="00A969DD">
        <w:rPr>
          <w:rFonts w:eastAsia="Calibri"/>
          <w:lang w:eastAsia="en-US"/>
        </w:rPr>
        <w:t>xls</w:t>
      </w:r>
      <w:proofErr w:type="spellEnd"/>
      <w:r w:rsidRPr="00A969DD">
        <w:rPr>
          <w:rFonts w:eastAsia="Calibri"/>
          <w:lang w:eastAsia="en-US"/>
        </w:rPr>
        <w:t xml:space="preserve">, XLISX или </w:t>
      </w:r>
      <w:proofErr w:type="spellStart"/>
      <w:r w:rsidRPr="00A969DD">
        <w:rPr>
          <w:rFonts w:eastAsia="Calibri"/>
          <w:lang w:eastAsia="en-US"/>
        </w:rPr>
        <w:t>ods</w:t>
      </w:r>
      <w:proofErr w:type="spellEnd"/>
      <w:r w:rsidRPr="00A969DD">
        <w:rPr>
          <w:rFonts w:eastAsia="Calibri"/>
          <w:lang w:eastAsia="en-US"/>
        </w:rPr>
        <w:t xml:space="preserve">, формируются в виде отдельного электронного документа.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22. Требования к организации предоставления Муниципальной услуги в МФЦ</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22.1. Организация предоставления Муниципальной услуги на базе МФЦ осуществляется в соответствии с соглашением о взаимодействии между МФЦ и</w:t>
      </w:r>
      <w:r w:rsidRPr="00A969DD">
        <w:rPr>
          <w:rFonts w:ascii="Calibri" w:eastAsia="Calibri" w:hAnsi="Calibri"/>
          <w:sz w:val="22"/>
          <w:szCs w:val="22"/>
          <w:lang w:eastAsia="en-US"/>
        </w:rPr>
        <w:t xml:space="preserve"> </w:t>
      </w:r>
      <w:r w:rsidRPr="00A969DD">
        <w:rPr>
          <w:rFonts w:eastAsia="Calibri"/>
          <w:lang w:eastAsia="en-US"/>
        </w:rPr>
        <w:t xml:space="preserve">администрацией.                                                              22.2. Особенности выполнения административных процедур (действий) в многофункциональных центрах предоставления государственных и муниципальных услуг.                                                                                                                                                     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22.4. Многофункциональный центр осуществляет:                                                                                       </w:t>
      </w:r>
      <w:r w:rsidRPr="00A969DD">
        <w:rPr>
          <w:rFonts w:eastAsia="Calibri"/>
          <w:lang w:eastAsia="en-US"/>
        </w:rPr>
        <w:lastRenderedPageBreak/>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r w:rsidR="003266B9">
        <w:rPr>
          <w:rFonts w:eastAsia="Calibri"/>
          <w:lang w:eastAsia="en-US"/>
        </w:rPr>
        <w:t xml:space="preserve">                                </w:t>
      </w:r>
      <w:r w:rsidRPr="00A969DD">
        <w:rPr>
          <w:rFonts w:eastAsia="Calibri"/>
          <w:lang w:eastAsia="en-US"/>
        </w:rPr>
        <w:t xml:space="preserve">  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22.6. Информирование заявителей Информирование заявителя многофункциональными центрами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б) при обращении заявителя в многофункциональный центр лично, по телефону, посредством почтовых отправлений, либо по электронной почте.</w:t>
      </w:r>
      <w:r w:rsidRPr="00A969DD">
        <w:rPr>
          <w:rFonts w:ascii="Calibri" w:eastAsia="Calibri" w:hAnsi="Calibri"/>
          <w:sz w:val="22"/>
          <w:szCs w:val="22"/>
          <w:lang w:eastAsia="en-US"/>
        </w:rPr>
        <w:t xml:space="preserve">                                                         </w:t>
      </w:r>
      <w:r w:rsidR="003266B9">
        <w:rPr>
          <w:rFonts w:ascii="Calibri" w:eastAsia="Calibri" w:hAnsi="Calibri"/>
          <w:sz w:val="22"/>
          <w:szCs w:val="22"/>
          <w:lang w:eastAsia="en-US"/>
        </w:rPr>
        <w:t xml:space="preserve">                                           </w:t>
      </w:r>
      <w:r w:rsidRPr="00A969DD">
        <w:rPr>
          <w:rFonts w:ascii="Calibri" w:eastAsia="Calibri" w:hAnsi="Calibri"/>
          <w:sz w:val="22"/>
          <w:szCs w:val="22"/>
          <w:lang w:eastAsia="en-US"/>
        </w:rPr>
        <w:t xml:space="preserve"> </w:t>
      </w:r>
      <w:r w:rsidRPr="00A969DD">
        <w:rPr>
          <w:rFonts w:eastAsia="Calibri"/>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r w:rsidR="003266B9">
        <w:rPr>
          <w:rFonts w:eastAsia="Calibri"/>
          <w:lang w:eastAsia="en-US"/>
        </w:rPr>
        <w:t xml:space="preserve">                                         </w:t>
      </w:r>
      <w:r w:rsidRPr="00A969DD">
        <w:rPr>
          <w:rFonts w:eastAsia="Calibri"/>
          <w:lang w:eastAsia="en-US"/>
        </w:rPr>
        <w:t xml:space="preserve"> - изложить обращение в письменной форме (ответ направляется заявителю в соответствии со способом, указанным в обращении);                                                                                                           - назначить другое время для консультаций.                                                                                  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A969DD">
        <w:rPr>
          <w:rFonts w:ascii="Calibri" w:eastAsia="Calibri" w:hAnsi="Calibri"/>
          <w:sz w:val="22"/>
          <w:szCs w:val="22"/>
          <w:lang w:eastAsia="en-US"/>
        </w:rPr>
        <w:t xml:space="preserve">                                              </w:t>
      </w:r>
      <w:r w:rsidR="003266B9">
        <w:rPr>
          <w:rFonts w:ascii="Calibri" w:eastAsia="Calibri" w:hAnsi="Calibri"/>
          <w:sz w:val="22"/>
          <w:szCs w:val="22"/>
          <w:lang w:eastAsia="en-US"/>
        </w:rPr>
        <w:t xml:space="preserve">                                                                                                     </w:t>
      </w:r>
      <w:r w:rsidRPr="00A969DD">
        <w:rPr>
          <w:rFonts w:ascii="Calibri" w:eastAsia="Calibri" w:hAnsi="Calibri"/>
          <w:sz w:val="22"/>
          <w:szCs w:val="22"/>
          <w:lang w:eastAsia="en-US"/>
        </w:rPr>
        <w:t xml:space="preserve">  </w:t>
      </w:r>
      <w:r w:rsidRPr="00A969DD">
        <w:rPr>
          <w:rFonts w:eastAsia="Calibri"/>
          <w:lang w:eastAsia="en-US"/>
        </w:rPr>
        <w:t xml:space="preserve">22.9.  Выдача заявителю результата предоставления государственной (муниципальной) услуги.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w:t>
      </w:r>
      <w:r w:rsidRPr="00A969DD">
        <w:rPr>
          <w:rFonts w:eastAsia="Calibri"/>
          <w:lang w:eastAsia="en-US"/>
        </w:rPr>
        <w:lastRenderedPageBreak/>
        <w:t xml:space="preserve">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A969DD">
          <w:rPr>
            <w:rFonts w:eastAsia="Calibri"/>
            <w:lang w:eastAsia="en-US"/>
          </w:rPr>
          <w:t>2011 г</w:t>
        </w:r>
      </w:smartTag>
      <w:r w:rsidRPr="00A969DD">
        <w:rPr>
          <w:rFonts w:eastAsia="Calibri"/>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3266B9">
        <w:rPr>
          <w:rFonts w:eastAsia="Calibri"/>
          <w:lang w:eastAsia="en-US"/>
        </w:rPr>
        <w:t xml:space="preserve">                                                                                                              </w:t>
      </w:r>
      <w:r w:rsidRPr="00A969DD">
        <w:rPr>
          <w:rFonts w:eastAsia="Calibri"/>
          <w:lang w:eastAsia="en-US"/>
        </w:rPr>
        <w:t xml:space="preserve">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A969DD">
          <w:rPr>
            <w:rFonts w:eastAsia="Calibri"/>
            <w:lang w:eastAsia="en-US"/>
          </w:rPr>
          <w:t>2011 г</w:t>
        </w:r>
      </w:smartTag>
      <w:r w:rsidRPr="00A969DD">
        <w:rPr>
          <w:rFonts w:eastAsia="Calibri"/>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r w:rsidR="003266B9">
        <w:rPr>
          <w:rFonts w:eastAsia="Calibri"/>
          <w:lang w:eastAsia="en-US"/>
        </w:rPr>
        <w:t xml:space="preserve">                               </w:t>
      </w:r>
      <w:r w:rsidRPr="00A969DD">
        <w:rPr>
          <w:rFonts w:eastAsia="Calibri"/>
          <w:lang w:eastAsia="en-US"/>
        </w:rPr>
        <w:t xml:space="preserve"> 22.12. Работник многофункционального центра осуществляет следующие действия:                           - устанавливает личность заявителя на основании документа, удостоверяющего личность в соответствии с законодательством Российской Федерации;                                                                      - проверяет полномочия представителя заявителя (в случае обращения представителя заявителя);</w:t>
      </w:r>
      <w:r w:rsidRPr="00A969DD">
        <w:rPr>
          <w:rFonts w:ascii="Calibri" w:eastAsia="Calibri" w:hAnsi="Calibri"/>
          <w:sz w:val="22"/>
          <w:szCs w:val="22"/>
          <w:lang w:eastAsia="en-US"/>
        </w:rPr>
        <w:t xml:space="preserve">                                                                                                                                                                                       </w:t>
      </w:r>
      <w:r w:rsidRPr="00A969DD">
        <w:rPr>
          <w:rFonts w:eastAsia="Calibri"/>
          <w:lang w:eastAsia="en-US"/>
        </w:rPr>
        <w:t xml:space="preserve">- определяет статус исполнения заявления о выдаче разрешения на ввод объекта в эксплуатацию в ГИС;                                                                                                                                              -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 выдает документы заявителю, при необходимости запрашивает у заявителя подписи за каждый выданный документ;                                                                                                        </w:t>
      </w:r>
      <w:r w:rsidR="00B15E33">
        <w:rPr>
          <w:rFonts w:eastAsia="Calibri"/>
          <w:lang w:eastAsia="en-US"/>
        </w:rPr>
        <w:t xml:space="preserve">                         </w:t>
      </w:r>
      <w:r w:rsidRPr="00A969DD">
        <w:rPr>
          <w:rFonts w:eastAsia="Calibri"/>
          <w:lang w:eastAsia="en-US"/>
        </w:rPr>
        <w:t xml:space="preserve"> - запрашивает согласие заявителя на участие в смс-опросе для оценки качества предоставленных услуг многофункциональным центром.</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III. Состав, последовательность и сроки выполнения административных процедур, требования к порядку их выполнения </w:t>
      </w:r>
    </w:p>
    <w:p w:rsidR="00A969DD" w:rsidRPr="00A969DD" w:rsidRDefault="00A969DD" w:rsidP="00A969DD">
      <w:pPr>
        <w:spacing w:after="200" w:line="276" w:lineRule="auto"/>
        <w:rPr>
          <w:rFonts w:eastAsia="Calibri"/>
          <w:lang w:eastAsia="en-US"/>
        </w:rPr>
      </w:pPr>
      <w:r w:rsidRPr="00A969DD">
        <w:rPr>
          <w:rFonts w:eastAsia="Calibri"/>
          <w:b/>
          <w:lang w:eastAsia="en-US"/>
        </w:rPr>
        <w:t xml:space="preserve">23. Состав, последовательность и сроки выполнения административных процедур (действий) при предоставлении Муниципальной услуги  </w:t>
      </w: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23.1.  Перечень административных процедур: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 xml:space="preserve">а) Прием и регистрация Заявления и документов, необходимых для предоставления Муниципальной услуги;                                                                                                                            б) Обработка и предварительное рассмотрение документов, необходимых для предоставления Муниципальной услуги;                                                                                                    </w:t>
      </w:r>
      <w:r w:rsidR="003266B9">
        <w:rPr>
          <w:rFonts w:eastAsia="Calibri"/>
          <w:lang w:eastAsia="en-US"/>
        </w:rPr>
        <w:t xml:space="preserve">                                     </w:t>
      </w:r>
      <w:r w:rsidRPr="00A969DD">
        <w:rPr>
          <w:rFonts w:eastAsia="Calibri"/>
          <w:lang w:eastAsia="en-US"/>
        </w:rPr>
        <w:t xml:space="preserve"> </w:t>
      </w:r>
      <w:r w:rsidRPr="00A969DD">
        <w:rPr>
          <w:rFonts w:eastAsia="Calibri"/>
          <w:lang w:eastAsia="en-US"/>
        </w:rPr>
        <w:lastRenderedPageBreak/>
        <w:t>в) Формирование и направление межведомственных запросов в органы (организации), участвующие в предоставлении Муниципальной услуги;                                                                                   г) Определение возможности предоставления Муниципальной услуги, подготовка проекта решения;                                                                                                                                                              д) Принятие решения о предоставлении (об отказе в предоставлении) Муниципальной услуги;                                                                                                                                                                  е) Подписание и направление (выдача) результата предоставления Муниципальной услуги Заявителю.                                                                                                                                               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IV. Порядок и формы контроля за исполнением Административного регламента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25. Порядок и периодичность осуществления плановых и внеплановых проверок полноты и качества предоставления Муниципальной услуги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 xml:space="preserve">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                                                        </w:t>
      </w:r>
      <w:r w:rsidR="003266B9">
        <w:rPr>
          <w:rFonts w:eastAsia="Calibri"/>
          <w:lang w:eastAsia="en-US"/>
        </w:rPr>
        <w:t xml:space="preserve">                                                        </w:t>
      </w:r>
      <w:r w:rsidRPr="00A969DD">
        <w:rPr>
          <w:rFonts w:eastAsia="Calibri"/>
          <w:lang w:eastAsia="en-US"/>
        </w:rPr>
        <w:t xml:space="preserve">25.2. При плановой проверке полноты и качества предоставления услуги по контролю подлежат:                                                                                                                                                       а) соблюдение сроков предоставления услуги;                                                                                               б) соблюдение положений настоящего Административного регламента;                                                  в) правильность и обоснованность принятого решения об отказе в предоставлении услуги. </w:t>
      </w:r>
      <w:r w:rsidR="003266B9">
        <w:rPr>
          <w:rFonts w:eastAsia="Calibri"/>
          <w:lang w:eastAsia="en-US"/>
        </w:rPr>
        <w:t xml:space="preserve">                      </w:t>
      </w:r>
      <w:r w:rsidRPr="00A969DD">
        <w:rPr>
          <w:rFonts w:eastAsia="Calibri"/>
          <w:lang w:eastAsia="en-US"/>
        </w:rPr>
        <w:t xml:space="preserve">25.3. Основанием для проведения внеплановых проверок являются:                                                           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w:t>
      </w:r>
      <w:r w:rsidRPr="00A969DD">
        <w:rPr>
          <w:rFonts w:eastAsia="Calibri"/>
          <w:lang w:eastAsia="en-US"/>
        </w:rPr>
        <w:lastRenderedPageBreak/>
        <w:t xml:space="preserve">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r w:rsidR="003266B9">
        <w:rPr>
          <w:rFonts w:eastAsia="Calibri"/>
          <w:lang w:eastAsia="en-US"/>
        </w:rPr>
        <w:t xml:space="preserve">                                        </w:t>
      </w:r>
      <w:r w:rsidRPr="00A969DD">
        <w:rPr>
          <w:rFonts w:eastAsia="Calibri"/>
          <w:lang w:eastAsia="en-US"/>
        </w:rPr>
        <w:t>б) обращения граждан и юридических лиц на нарушения законодательства, в том числе на качество предоставления услуги</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Малиновараккского сельского поселения осуществляется привлечение виновных лиц к ответственности в соответствии с законодательством Российской Федерации.                                                                                                                          </w:t>
      </w:r>
      <w:r w:rsidR="003266B9">
        <w:rPr>
          <w:rFonts w:eastAsia="Calibri"/>
          <w:lang w:eastAsia="en-US"/>
        </w:rPr>
        <w:t xml:space="preserve">                                        </w:t>
      </w:r>
      <w:r w:rsidRPr="00A969DD">
        <w:rPr>
          <w:rFonts w:eastAsia="Calibri"/>
          <w:lang w:eastAsia="en-US"/>
        </w:rPr>
        <w:t xml:space="preserve"> 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26.3.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3266B9">
        <w:rPr>
          <w:rFonts w:eastAsia="Calibri"/>
          <w:lang w:eastAsia="en-US"/>
        </w:rPr>
        <w:t xml:space="preserve">                                  </w:t>
      </w:r>
      <w:r w:rsidRPr="00A969DD">
        <w:rPr>
          <w:rFonts w:eastAsia="Calibri"/>
          <w:lang w:eastAsia="en-US"/>
        </w:rPr>
        <w:t>26.4. Требованиями к порядку и формам текущего контроля за предоставлением Муниципальной услуги являются:                                                                                                              - независимость;                                                                                                                                                - тщательность.</w:t>
      </w:r>
      <w:r w:rsidRPr="00A969DD">
        <w:rPr>
          <w:rFonts w:ascii="Calibri" w:eastAsia="Calibri" w:hAnsi="Calibri"/>
          <w:sz w:val="22"/>
          <w:szCs w:val="22"/>
          <w:lang w:eastAsia="en-US"/>
        </w:rPr>
        <w:t xml:space="preserve">                                                                                                                                                                       </w:t>
      </w:r>
      <w:r w:rsidRPr="00A969DD">
        <w:rPr>
          <w:rFonts w:eastAsia="Calibri"/>
          <w:lang w:eastAsia="en-US"/>
        </w:rPr>
        <w:t xml:space="preserve">26.5.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r w:rsidR="003266B9">
        <w:rPr>
          <w:rFonts w:eastAsia="Calibri"/>
          <w:lang w:eastAsia="en-US"/>
        </w:rPr>
        <w:t xml:space="preserve">               </w:t>
      </w:r>
      <w:r w:rsidRPr="00A969DD">
        <w:rPr>
          <w:rFonts w:eastAsia="Calibri"/>
          <w:lang w:eastAsia="en-US"/>
        </w:rPr>
        <w:t xml:space="preserve">26.6.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r w:rsidR="003266B9">
        <w:rPr>
          <w:rFonts w:eastAsia="Calibri"/>
          <w:lang w:eastAsia="en-US"/>
        </w:rPr>
        <w:t xml:space="preserve">                         </w:t>
      </w:r>
      <w:r w:rsidRPr="00A969DD">
        <w:rPr>
          <w:rFonts w:eastAsia="Calibri"/>
          <w:lang w:eastAsia="en-US"/>
        </w:rPr>
        <w:t xml:space="preserve"> 26.7.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                                                                                                                </w:t>
      </w:r>
      <w:r w:rsidR="003266B9">
        <w:rPr>
          <w:rFonts w:eastAsia="Calibri"/>
          <w:lang w:eastAsia="en-US"/>
        </w:rPr>
        <w:t xml:space="preserve">                  </w:t>
      </w:r>
      <w:r w:rsidRPr="00A969DD">
        <w:rPr>
          <w:rFonts w:eastAsia="Calibri"/>
          <w:lang w:eastAsia="en-US"/>
        </w:rPr>
        <w:t xml:space="preserve">26.8.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26.9. Граждане, их объединения и организации для осуществления контроля за </w:t>
      </w:r>
      <w:r w:rsidRPr="00A969DD">
        <w:rPr>
          <w:rFonts w:eastAsia="Calibri"/>
          <w:lang w:eastAsia="en-US"/>
        </w:rPr>
        <w:lastRenderedPageBreak/>
        <w:t xml:space="preserve">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r w:rsidR="003266B9">
        <w:rPr>
          <w:rFonts w:eastAsia="Calibri"/>
          <w:lang w:eastAsia="en-US"/>
        </w:rPr>
        <w:t xml:space="preserve">                                         </w:t>
      </w:r>
      <w:r w:rsidRPr="00A969DD">
        <w:rPr>
          <w:rFonts w:eastAsia="Calibri"/>
          <w:lang w:eastAsia="en-US"/>
        </w:rPr>
        <w:t xml:space="preserve"> 26.10.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27. Досудебный (внесудебный) порядок обжалования решений и действий (бездействия) Администрации, МФЦ, а также их работников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27.1.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r w:rsidR="003266B9">
        <w:rPr>
          <w:rFonts w:eastAsia="Calibri"/>
          <w:lang w:eastAsia="en-US"/>
        </w:rPr>
        <w:t xml:space="preserve">                                     </w:t>
      </w:r>
      <w:r w:rsidRPr="00A969DD">
        <w:rPr>
          <w:rFonts w:eastAsia="Calibri"/>
          <w:lang w:eastAsia="en-US"/>
        </w:rPr>
        <w:t xml:space="preserve">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969DD" w:rsidRPr="00A969DD" w:rsidRDefault="00A969DD" w:rsidP="00A969DD">
      <w:pPr>
        <w:spacing w:after="200" w:line="276" w:lineRule="auto"/>
        <w:rPr>
          <w:rFonts w:ascii="Calibri" w:eastAsia="Calibri" w:hAnsi="Calibri"/>
          <w:sz w:val="22"/>
          <w:szCs w:val="22"/>
          <w:lang w:eastAsia="en-US"/>
        </w:rPr>
      </w:pPr>
      <w:r w:rsidRPr="00A969DD">
        <w:rPr>
          <w:rFonts w:eastAsia="Calibri"/>
          <w:lang w:eastAsia="en-US"/>
        </w:rPr>
        <w:lastRenderedPageBreak/>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969DD">
        <w:rPr>
          <w:rFonts w:ascii="Calibri" w:eastAsia="Calibri" w:hAnsi="Calibri"/>
          <w:sz w:val="22"/>
          <w:szCs w:val="22"/>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29.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r w:rsidR="003266B9">
        <w:rPr>
          <w:rFonts w:eastAsia="Calibri"/>
          <w:lang w:eastAsia="en-US"/>
        </w:rPr>
        <w:t xml:space="preserve">                               </w:t>
      </w:r>
      <w:r w:rsidRPr="00A969DD">
        <w:rPr>
          <w:rFonts w:eastAsia="Calibri"/>
          <w:lang w:eastAsia="en-US"/>
        </w:rPr>
        <w:t xml:space="preserve">     -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r w:rsidR="003266B9">
        <w:rPr>
          <w:rFonts w:eastAsia="Calibri"/>
          <w:lang w:eastAsia="en-US"/>
        </w:rPr>
        <w:t xml:space="preserve">                                                </w:t>
      </w:r>
      <w:r w:rsidRPr="00A969DD">
        <w:rPr>
          <w:rFonts w:eastAsia="Calibri"/>
          <w:lang w:eastAsia="en-US"/>
        </w:rPr>
        <w:t xml:space="preserve">  -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969DD" w:rsidRPr="00A969DD" w:rsidRDefault="00A969DD" w:rsidP="00A969DD">
      <w:pPr>
        <w:spacing w:after="200" w:line="276" w:lineRule="auto"/>
        <w:rPr>
          <w:rFonts w:eastAsia="Calibri"/>
          <w:lang w:eastAsia="en-US"/>
        </w:rPr>
      </w:pPr>
    </w:p>
    <w:p w:rsidR="00A969DD" w:rsidRPr="00A969DD" w:rsidRDefault="00A969DD" w:rsidP="00A969DD">
      <w:pPr>
        <w:spacing w:after="200" w:line="276" w:lineRule="auto"/>
        <w:rPr>
          <w:rFonts w:eastAsia="Calibri"/>
          <w:b/>
          <w:lang w:eastAsia="en-US"/>
        </w:rPr>
      </w:pPr>
      <w:r w:rsidRPr="00A969DD">
        <w:rPr>
          <w:rFonts w:eastAsia="Calibri"/>
          <w:lang w:eastAsia="en-US"/>
        </w:rPr>
        <w:t xml:space="preserve">                                                                                                                            </w:t>
      </w:r>
      <w:r w:rsidRPr="00A969DD">
        <w:rPr>
          <w:rFonts w:eastAsia="Calibri"/>
          <w:b/>
          <w:lang w:eastAsia="en-US"/>
        </w:rPr>
        <w:t>Приложение № 1</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к типовой форме</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 xml:space="preserve"> Административного регламента</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 xml:space="preserve">предоставления Муниципальной услуги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Форма разрешения на осуществление земляных работ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РАЗРЕШЕНИЕ</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  ___________                                            Дата 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(наименование уполномоченного органа местного самоуправления)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Наименование заявителя (заказчика): _________________________________________.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Адрес производства земляных работ:  __________________________________________.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Наименование работ: 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lastRenderedPageBreak/>
        <w:t xml:space="preserve">Вид и объем вскрываемого покрытия (вид/объем в м3 или кв. м): _____________________________________________________________________________ 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Период производства земляных работ: с ___________ по 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Наименование подрядной организации, осуществляющей земляные работы: _____________________________________________________________________________ 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Сведения о должностных лицах, ответственных за производство земляных работ: _____________________________________________________________________________ 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Наименование подрядной организации, выполняющей работы по восстановлению благоустройства: _____________________________________________________________________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Отметка о продлении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Особые отметки ____________________________________________________________.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{Ф.И.О. должность уполномоченного сотрудника}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Сведения о сертификате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электронной подписи            </w:t>
      </w:r>
    </w:p>
    <w:p w:rsidR="00A969DD" w:rsidRPr="00A969DD" w:rsidRDefault="00A969DD" w:rsidP="00A969DD">
      <w:pPr>
        <w:spacing w:after="200" w:line="276" w:lineRule="auto"/>
        <w:rPr>
          <w:rFonts w:eastAsia="Calibri"/>
          <w:lang w:eastAsia="en-US"/>
        </w:rPr>
      </w:pPr>
    </w:p>
    <w:p w:rsidR="00A969DD" w:rsidRPr="00A969DD" w:rsidRDefault="00A969DD" w:rsidP="00A969DD">
      <w:pPr>
        <w:spacing w:after="200" w:line="276" w:lineRule="auto"/>
        <w:rPr>
          <w:rFonts w:eastAsia="Calibri"/>
          <w:lang w:eastAsia="en-US"/>
        </w:rPr>
      </w:pPr>
    </w:p>
    <w:p w:rsidR="00A969DD" w:rsidRPr="00A969DD" w:rsidRDefault="00A969DD" w:rsidP="00A969DD">
      <w:pPr>
        <w:spacing w:after="200" w:line="276" w:lineRule="auto"/>
        <w:rPr>
          <w:rFonts w:eastAsia="Calibri"/>
          <w:b/>
          <w:lang w:eastAsia="en-US"/>
        </w:rPr>
      </w:pPr>
      <w:r w:rsidRPr="00A969DD">
        <w:rPr>
          <w:rFonts w:eastAsia="Calibri"/>
          <w:lang w:eastAsia="en-US"/>
        </w:rPr>
        <w:t xml:space="preserve">                                                                                                                           </w:t>
      </w:r>
      <w:r w:rsidRPr="00A969DD">
        <w:rPr>
          <w:rFonts w:eastAsia="Calibri"/>
          <w:b/>
          <w:lang w:eastAsia="en-US"/>
        </w:rPr>
        <w:t>Приложение № 2</w:t>
      </w:r>
    </w:p>
    <w:p w:rsidR="00A969DD" w:rsidRPr="00A969DD" w:rsidRDefault="00A969DD" w:rsidP="00A969DD">
      <w:pPr>
        <w:spacing w:after="200" w:line="276" w:lineRule="auto"/>
        <w:rPr>
          <w:rFonts w:eastAsia="Calibri"/>
          <w:lang w:eastAsia="en-US"/>
        </w:rPr>
      </w:pPr>
      <w:r w:rsidRPr="00A969DD">
        <w:rPr>
          <w:rFonts w:eastAsia="Calibri"/>
          <w:b/>
          <w:lang w:eastAsia="en-US"/>
        </w:rPr>
        <w:t xml:space="preserve">                                                            </w:t>
      </w:r>
      <w:r w:rsidRPr="00A969DD">
        <w:rPr>
          <w:rFonts w:eastAsia="Calibri"/>
          <w:lang w:eastAsia="en-US"/>
        </w:rPr>
        <w:t xml:space="preserve">                                                                к типовой форме</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Административного регламента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предоставления Муниципальной услуги</w:t>
      </w:r>
    </w:p>
    <w:p w:rsidR="00A969DD" w:rsidRPr="00A969DD" w:rsidRDefault="00A969DD" w:rsidP="00A969DD">
      <w:pPr>
        <w:spacing w:after="200" w:line="276" w:lineRule="auto"/>
        <w:rPr>
          <w:rFonts w:eastAsia="Calibri"/>
          <w:b/>
          <w:lang w:eastAsia="en-US"/>
        </w:rPr>
      </w:pP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A969DD" w:rsidRPr="00A969DD" w:rsidRDefault="00A969DD" w:rsidP="00A969DD">
      <w:pPr>
        <w:spacing w:after="200" w:line="276" w:lineRule="auto"/>
        <w:rPr>
          <w:rFonts w:eastAsia="Calibri"/>
          <w:lang w:eastAsia="en-US"/>
        </w:rPr>
      </w:pPr>
    </w:p>
    <w:p w:rsidR="00A969DD" w:rsidRPr="00A969DD" w:rsidRDefault="00A969DD" w:rsidP="00A969DD">
      <w:pPr>
        <w:spacing w:after="200" w:line="276" w:lineRule="auto"/>
        <w:rPr>
          <w:rFonts w:eastAsia="Calibri"/>
          <w:lang w:eastAsia="en-US"/>
        </w:rPr>
      </w:pPr>
      <w:r w:rsidRPr="00A969DD">
        <w:rPr>
          <w:rFonts w:eastAsia="Calibri"/>
          <w:lang w:eastAsia="en-US"/>
        </w:rPr>
        <w:t xml:space="preserve">___________________________________________________________                                    наименование уполномоченного на предоставление услуги </w:t>
      </w:r>
    </w:p>
    <w:p w:rsidR="00A969DD" w:rsidRPr="00A969DD" w:rsidRDefault="00A969DD" w:rsidP="00A969DD">
      <w:pPr>
        <w:spacing w:after="200" w:line="276" w:lineRule="auto"/>
        <w:rPr>
          <w:rFonts w:eastAsia="Calibri"/>
          <w:lang w:eastAsia="en-US"/>
        </w:rPr>
      </w:pPr>
      <w:r w:rsidRPr="00A969DD">
        <w:rPr>
          <w:rFonts w:eastAsia="Calibri"/>
          <w:lang w:eastAsia="en-US"/>
        </w:rPr>
        <w:lastRenderedPageBreak/>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 xml:space="preserve">Кому: </w:t>
      </w:r>
    </w:p>
    <w:p w:rsidR="00A969DD" w:rsidRPr="00A969DD" w:rsidRDefault="00A969DD" w:rsidP="00A969DD">
      <w:pPr>
        <w:spacing w:after="200" w:line="276" w:lineRule="auto"/>
        <w:jc w:val="center"/>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(фамилия, имя, отчество (последнее</w:t>
      </w:r>
    </w:p>
    <w:p w:rsidR="00A969DD" w:rsidRPr="00A969DD" w:rsidRDefault="00A969DD" w:rsidP="00A969DD">
      <w:pPr>
        <w:spacing w:after="200" w:line="276" w:lineRule="auto"/>
        <w:jc w:val="center"/>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при наличии)</w:t>
      </w:r>
    </w:p>
    <w:p w:rsidR="00A969DD" w:rsidRPr="00A969DD" w:rsidRDefault="00A969DD" w:rsidP="00A969DD">
      <w:pPr>
        <w:spacing w:after="200" w:line="276" w:lineRule="auto"/>
        <w:jc w:val="center"/>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наименование и данные документа,</w:t>
      </w:r>
    </w:p>
    <w:p w:rsidR="00A969DD" w:rsidRPr="00A969DD" w:rsidRDefault="00A969DD" w:rsidP="00A969DD">
      <w:pPr>
        <w:spacing w:after="200" w:line="276" w:lineRule="auto"/>
        <w:jc w:val="right"/>
        <w:rPr>
          <w:rFonts w:eastAsia="Calibri"/>
          <w:lang w:eastAsia="en-US"/>
        </w:rPr>
      </w:pPr>
      <w:r w:rsidRPr="00A969DD">
        <w:rPr>
          <w:rFonts w:eastAsia="Calibri"/>
          <w:lang w:eastAsia="en-US"/>
        </w:rPr>
        <w:t xml:space="preserve">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 </w:t>
      </w:r>
    </w:p>
    <w:p w:rsidR="00A969DD" w:rsidRPr="00A969DD" w:rsidRDefault="00A969DD" w:rsidP="00A969DD">
      <w:pPr>
        <w:spacing w:after="200" w:line="276" w:lineRule="auto"/>
        <w:jc w:val="right"/>
        <w:rPr>
          <w:rFonts w:eastAsia="Calibri"/>
          <w:lang w:eastAsia="en-US"/>
        </w:rPr>
      </w:pPr>
      <w:r w:rsidRPr="00A969DD">
        <w:rPr>
          <w:rFonts w:eastAsia="Calibri"/>
          <w:lang w:eastAsia="en-US"/>
        </w:rPr>
        <w:t xml:space="preserve">              Контактные данные: </w:t>
      </w:r>
    </w:p>
    <w:p w:rsidR="00A969DD" w:rsidRPr="00A969DD" w:rsidRDefault="00A969DD" w:rsidP="00A969DD">
      <w:pPr>
        <w:spacing w:after="200" w:line="276" w:lineRule="auto"/>
        <w:jc w:val="right"/>
        <w:rPr>
          <w:rFonts w:eastAsia="Calibri"/>
          <w:lang w:eastAsia="en-US"/>
        </w:rPr>
      </w:pPr>
      <w:r w:rsidRPr="00A969DD">
        <w:rPr>
          <w:rFonts w:eastAsia="Calibri"/>
          <w:lang w:eastAsia="en-US"/>
        </w:rPr>
        <w:t>_______________________</w:t>
      </w:r>
    </w:p>
    <w:p w:rsidR="00A969DD" w:rsidRPr="00A969DD" w:rsidRDefault="00A969DD" w:rsidP="00A969DD">
      <w:pPr>
        <w:spacing w:after="200" w:line="276" w:lineRule="auto"/>
        <w:jc w:val="right"/>
        <w:rPr>
          <w:rFonts w:eastAsia="Calibri"/>
          <w:lang w:eastAsia="en-US"/>
        </w:rPr>
      </w:pPr>
      <w:r w:rsidRPr="00A969DD">
        <w:rPr>
          <w:rFonts w:eastAsia="Calibri"/>
          <w:lang w:eastAsia="en-US"/>
        </w:rPr>
        <w:t xml:space="preserve">                                           (почтовый индекс и адрес –                                                                             для физического лица,                                                                                                                                         в </w:t>
      </w:r>
      <w:proofErr w:type="spellStart"/>
      <w:r w:rsidRPr="00A969DD">
        <w:rPr>
          <w:rFonts w:eastAsia="Calibri"/>
          <w:lang w:eastAsia="en-US"/>
        </w:rPr>
        <w:t>т.ч</w:t>
      </w:r>
      <w:proofErr w:type="spellEnd"/>
      <w:r w:rsidRPr="00A969DD">
        <w:rPr>
          <w:rFonts w:eastAsia="Calibri"/>
          <w:lang w:eastAsia="en-US"/>
        </w:rPr>
        <w:t xml:space="preserve">. зарегистрированного                                                                                                                                    в качестве индивидуального                                                                                                        предпринимателя, телефон,                                                                                                                                адрес электронной почты) </w:t>
      </w:r>
    </w:p>
    <w:p w:rsidR="00A969DD" w:rsidRPr="00A969DD" w:rsidRDefault="00A969DD" w:rsidP="00A969DD">
      <w:pPr>
        <w:spacing w:after="200" w:line="276" w:lineRule="auto"/>
        <w:rPr>
          <w:rFonts w:eastAsia="Calibri"/>
          <w:b/>
          <w:lang w:eastAsia="en-US"/>
        </w:rPr>
      </w:pPr>
      <w:r w:rsidRPr="00A969DD">
        <w:rPr>
          <w:rFonts w:eastAsia="Calibri"/>
          <w:lang w:eastAsia="en-US"/>
        </w:rPr>
        <w:t xml:space="preserve">                                                                 </w:t>
      </w:r>
      <w:r w:rsidRPr="00A969DD">
        <w:rPr>
          <w:rFonts w:eastAsia="Calibri"/>
          <w:b/>
          <w:lang w:eastAsia="en-US"/>
        </w:rPr>
        <w:t xml:space="preserve">РЕШЕНИЕ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_____________________________________________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 _______________ от 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(номер и дата решения)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 </w:t>
      </w:r>
    </w:p>
    <w:p w:rsidR="00A969DD" w:rsidRPr="00A969DD" w:rsidRDefault="00A969DD" w:rsidP="00A969DD">
      <w:pPr>
        <w:spacing w:after="200" w:line="276" w:lineRule="auto"/>
        <w:rPr>
          <w:rFonts w:eastAsia="Calibri"/>
          <w:lang w:eastAsia="en-US"/>
        </w:rPr>
      </w:pPr>
      <w:r w:rsidRPr="00A969DD">
        <w:rPr>
          <w:rFonts w:eastAsia="Calibri"/>
          <w:lang w:eastAsia="en-US"/>
        </w:rPr>
        <w:lastRenderedPageBreak/>
        <w:t xml:space="preserve">_____________________________________________________________________________. </w:t>
      </w:r>
      <w:r w:rsidR="003266B9">
        <w:rPr>
          <w:rFonts w:eastAsia="Calibri"/>
          <w:lang w:eastAsia="en-US"/>
        </w:rPr>
        <w:t xml:space="preserve">                </w:t>
      </w:r>
      <w:r w:rsidRPr="00A969DD">
        <w:rPr>
          <w:rFonts w:eastAsia="Calibri"/>
          <w:lang w:eastAsia="en-US"/>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{Ф.И.О. должность уполномоченного сотрудника}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Сведения о сертификате</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электронной подписи          </w:t>
      </w:r>
    </w:p>
    <w:p w:rsidR="00A969DD" w:rsidRPr="00A969DD" w:rsidRDefault="00A969DD" w:rsidP="00A969DD">
      <w:pPr>
        <w:spacing w:after="200" w:line="276" w:lineRule="auto"/>
        <w:rPr>
          <w:rFonts w:eastAsia="Calibri"/>
          <w:lang w:eastAsia="en-US"/>
        </w:rPr>
      </w:pPr>
    </w:p>
    <w:p w:rsidR="00A969DD" w:rsidRPr="00A969DD" w:rsidRDefault="00A969DD" w:rsidP="00A969DD">
      <w:pPr>
        <w:spacing w:after="200" w:line="276" w:lineRule="auto"/>
        <w:rPr>
          <w:rFonts w:eastAsia="Calibri"/>
          <w:lang w:eastAsia="en-US"/>
        </w:rPr>
      </w:pPr>
    </w:p>
    <w:p w:rsidR="00A969DD" w:rsidRPr="00A969DD" w:rsidRDefault="00A969DD" w:rsidP="00A969DD">
      <w:pPr>
        <w:spacing w:after="200" w:line="276" w:lineRule="auto"/>
        <w:rPr>
          <w:rFonts w:eastAsia="Calibri"/>
          <w:lang w:eastAsia="en-US"/>
        </w:rPr>
      </w:pPr>
    </w:p>
    <w:p w:rsidR="00A969DD" w:rsidRPr="00A969DD" w:rsidRDefault="00A969DD" w:rsidP="00A969DD">
      <w:pPr>
        <w:spacing w:after="200" w:line="276" w:lineRule="auto"/>
        <w:rPr>
          <w:rFonts w:eastAsia="Calibri"/>
          <w:b/>
          <w:lang w:eastAsia="en-US"/>
        </w:rPr>
      </w:pPr>
      <w:r w:rsidRPr="00A969DD">
        <w:rPr>
          <w:rFonts w:eastAsia="Calibri"/>
          <w:lang w:eastAsia="en-US"/>
        </w:rPr>
        <w:t xml:space="preserve">                                                                                                                           </w:t>
      </w:r>
      <w:r w:rsidRPr="00A969DD">
        <w:rPr>
          <w:rFonts w:eastAsia="Calibri"/>
          <w:b/>
          <w:lang w:eastAsia="en-US"/>
        </w:rPr>
        <w:t>Приложение № 3</w:t>
      </w:r>
    </w:p>
    <w:p w:rsidR="00A969DD" w:rsidRPr="00A969DD" w:rsidRDefault="00A969DD" w:rsidP="00A969DD">
      <w:pPr>
        <w:spacing w:after="200" w:line="276" w:lineRule="auto"/>
        <w:rPr>
          <w:rFonts w:eastAsia="Calibri"/>
          <w:lang w:eastAsia="en-US"/>
        </w:rPr>
      </w:pPr>
      <w:r w:rsidRPr="00A969DD">
        <w:rPr>
          <w:rFonts w:eastAsia="Calibri"/>
          <w:b/>
          <w:lang w:eastAsia="en-US"/>
        </w:rPr>
        <w:t xml:space="preserve">                                                                                                                             </w:t>
      </w:r>
      <w:r w:rsidRPr="00A969DD">
        <w:rPr>
          <w:rFonts w:eastAsia="Calibri"/>
          <w:lang w:eastAsia="en-US"/>
        </w:rPr>
        <w:t xml:space="preserve">к типовой форме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Административного регламента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предоставления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Список нормативных актов,                                                                     в соответствии с которыми осуществляется предоставление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1. Конституция Российской Федерации, принятой всенародным голосованием, 12.12.1993. </w:t>
      </w:r>
      <w:r w:rsidR="003266B9">
        <w:rPr>
          <w:rFonts w:eastAsia="Calibri"/>
          <w:lang w:eastAsia="en-US"/>
        </w:rPr>
        <w:t xml:space="preserve">                   </w:t>
      </w:r>
      <w:r w:rsidRPr="00A969DD">
        <w:rPr>
          <w:rFonts w:eastAsia="Calibri"/>
          <w:lang w:eastAsia="en-US"/>
        </w:rPr>
        <w:t xml:space="preserve">2. Кодекс Российской Федерации об административных правонарушениях от 30.12.2001 № 195-ФЗ.                                                                                                                                                      </w:t>
      </w:r>
      <w:r w:rsidR="003266B9">
        <w:rPr>
          <w:rFonts w:eastAsia="Calibri"/>
          <w:lang w:eastAsia="en-US"/>
        </w:rPr>
        <w:t xml:space="preserve">                 </w:t>
      </w:r>
      <w:r w:rsidRPr="00A969DD">
        <w:rPr>
          <w:rFonts w:eastAsia="Calibri"/>
          <w:lang w:eastAsia="en-US"/>
        </w:rPr>
        <w:t xml:space="preserve">3. Федеральный закон от 06.04.2011 № 63-ФЗ «Об электронной подписи».                                                                4. Федеральный закон от 27.07.2010 № 210-ФЗ «Об организации предоставления государственных и муниципальных услуг».                                                                                                    5. Федеральный закон от 06.10.2003 № 131-ФЗ «Об общих принципах организации местного самоуправления в Российской Федерации».                                                                                </w:t>
      </w:r>
      <w:r w:rsidR="003266B9">
        <w:rPr>
          <w:rFonts w:eastAsia="Calibri"/>
          <w:lang w:eastAsia="en-US"/>
        </w:rPr>
        <w:t xml:space="preserve">                    </w:t>
      </w:r>
      <w:r w:rsidRPr="00A969DD">
        <w:rPr>
          <w:rFonts w:eastAsia="Calibri"/>
          <w:lang w:eastAsia="en-US"/>
        </w:rPr>
        <w:t xml:space="preserve">6. Федеральный закон от 27.07.2006 № 152-ФЗ «О персональных данных».                                            7. Федеральный закон от 06.10.2003 №131-ФЗ "Об общих принципах организации местного самоуправления в Российской Федерации".                                                                                   </w:t>
      </w:r>
      <w:r w:rsidR="003266B9">
        <w:rPr>
          <w:rFonts w:eastAsia="Calibri"/>
          <w:lang w:eastAsia="en-US"/>
        </w:rPr>
        <w:t xml:space="preserve">               </w:t>
      </w:r>
      <w:r w:rsidRPr="00A969DD">
        <w:rPr>
          <w:rFonts w:eastAsia="Calibri"/>
          <w:lang w:eastAsia="en-US"/>
        </w:rPr>
        <w:t xml:space="preserve">8. Приказ </w:t>
      </w:r>
      <w:proofErr w:type="spellStart"/>
      <w:r w:rsidRPr="00A969DD">
        <w:rPr>
          <w:rFonts w:eastAsia="Calibri"/>
          <w:lang w:eastAsia="en-US"/>
        </w:rPr>
        <w:t>Ростехнадзора</w:t>
      </w:r>
      <w:proofErr w:type="spellEnd"/>
      <w:r w:rsidRPr="00A969DD">
        <w:rPr>
          <w:rFonts w:eastAsia="Calibri"/>
          <w:lang w:eastAsia="en-US"/>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r w:rsidR="003266B9">
        <w:rPr>
          <w:rFonts w:eastAsia="Calibri"/>
          <w:lang w:eastAsia="en-US"/>
        </w:rPr>
        <w:t xml:space="preserve">                                </w:t>
      </w:r>
      <w:r w:rsidRPr="00A969DD">
        <w:rPr>
          <w:rFonts w:eastAsia="Calibri"/>
          <w:lang w:eastAsia="en-US"/>
        </w:rPr>
        <w:t xml:space="preserve">9. Законы субъектов Российской Федерации в сфере благоустройства.                                                       10. Нормативные правовые акты органов местного самоуправления в сфере благоустройства.   </w:t>
      </w:r>
    </w:p>
    <w:p w:rsidR="00A969DD" w:rsidRPr="00A969DD" w:rsidRDefault="00A969DD" w:rsidP="00A969DD">
      <w:pPr>
        <w:spacing w:after="200" w:line="276" w:lineRule="auto"/>
        <w:rPr>
          <w:rFonts w:eastAsia="Calibri"/>
          <w:lang w:eastAsia="en-US"/>
        </w:rPr>
      </w:pPr>
    </w:p>
    <w:p w:rsidR="003266B9" w:rsidRDefault="00A969DD" w:rsidP="00A969DD">
      <w:pPr>
        <w:spacing w:after="200" w:line="276" w:lineRule="auto"/>
        <w:rPr>
          <w:rFonts w:eastAsia="Calibri"/>
          <w:b/>
          <w:lang w:eastAsia="en-US"/>
        </w:rPr>
      </w:pPr>
      <w:r w:rsidRPr="00A969DD">
        <w:rPr>
          <w:rFonts w:eastAsia="Calibri"/>
          <w:b/>
          <w:lang w:eastAsia="en-US"/>
        </w:rPr>
        <w:t xml:space="preserve">                                                                                                                            </w:t>
      </w:r>
    </w:p>
    <w:p w:rsidR="00A969DD" w:rsidRPr="00A969DD" w:rsidRDefault="003266B9" w:rsidP="00A969DD">
      <w:pPr>
        <w:spacing w:after="200" w:line="276" w:lineRule="auto"/>
        <w:rPr>
          <w:rFonts w:eastAsia="Calibri"/>
          <w:lang w:eastAsia="en-US"/>
        </w:rPr>
      </w:pPr>
      <w:r>
        <w:rPr>
          <w:rFonts w:eastAsia="Calibri"/>
          <w:b/>
          <w:lang w:eastAsia="en-US"/>
        </w:rPr>
        <w:lastRenderedPageBreak/>
        <w:t xml:space="preserve">                                                                                                                           </w:t>
      </w:r>
      <w:r w:rsidR="00A969DD" w:rsidRPr="00A969DD">
        <w:rPr>
          <w:rFonts w:eastAsia="Calibri"/>
          <w:b/>
          <w:lang w:eastAsia="en-US"/>
        </w:rPr>
        <w:t>Приложение № 4</w:t>
      </w:r>
      <w:r w:rsidR="00A969DD"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к типовой форме</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 xml:space="preserve">Административного регламента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предоставления Муниципальной услуги</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График производства земляных работ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Функциональное назначение объекта:  _________________________________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Адрес объекта: _____________________________________________________                                       (адрес проведения земляных работ, кадастровый номер земельного участка) </w:t>
      </w:r>
    </w:p>
    <w:tbl>
      <w:tblPr>
        <w:tblStyle w:val="13"/>
        <w:tblW w:w="0" w:type="auto"/>
        <w:tblLook w:val="04A0" w:firstRow="1" w:lastRow="0" w:firstColumn="1" w:lastColumn="0" w:noHBand="0" w:noVBand="1"/>
      </w:tblPr>
      <w:tblGrid>
        <w:gridCol w:w="2392"/>
        <w:gridCol w:w="2393"/>
        <w:gridCol w:w="2393"/>
        <w:gridCol w:w="2393"/>
      </w:tblGrid>
      <w:tr w:rsidR="00A969DD" w:rsidRPr="00A969DD" w:rsidTr="0021694B">
        <w:tc>
          <w:tcPr>
            <w:tcW w:w="2392" w:type="dxa"/>
          </w:tcPr>
          <w:p w:rsidR="00A969DD" w:rsidRPr="00A969DD" w:rsidRDefault="00A969DD" w:rsidP="00A969DD">
            <w:pPr>
              <w:rPr>
                <w:rFonts w:eastAsia="Calibri"/>
              </w:rPr>
            </w:pPr>
            <w:r w:rsidRPr="00A969DD">
              <w:rPr>
                <w:rFonts w:eastAsia="Calibri"/>
              </w:rPr>
              <w:t>№ п/п</w:t>
            </w:r>
          </w:p>
        </w:tc>
        <w:tc>
          <w:tcPr>
            <w:tcW w:w="2393" w:type="dxa"/>
          </w:tcPr>
          <w:p w:rsidR="00A969DD" w:rsidRPr="00A969DD" w:rsidRDefault="00A969DD" w:rsidP="00A969DD">
            <w:pPr>
              <w:rPr>
                <w:rFonts w:eastAsia="Calibri"/>
              </w:rPr>
            </w:pPr>
            <w:r w:rsidRPr="00A969DD">
              <w:rPr>
                <w:rFonts w:eastAsia="Calibri"/>
              </w:rPr>
              <w:t xml:space="preserve">Наименование работ </w:t>
            </w:r>
          </w:p>
          <w:p w:rsidR="00A969DD" w:rsidRPr="00A969DD" w:rsidRDefault="00A969DD" w:rsidP="00A969DD">
            <w:pPr>
              <w:rPr>
                <w:rFonts w:eastAsia="Calibri"/>
              </w:rPr>
            </w:pPr>
          </w:p>
        </w:tc>
        <w:tc>
          <w:tcPr>
            <w:tcW w:w="2393" w:type="dxa"/>
          </w:tcPr>
          <w:p w:rsidR="00A969DD" w:rsidRPr="00A969DD" w:rsidRDefault="00A969DD" w:rsidP="00A969DD">
            <w:pPr>
              <w:rPr>
                <w:rFonts w:eastAsia="Calibri"/>
              </w:rPr>
            </w:pPr>
            <w:r w:rsidRPr="00A969DD">
              <w:rPr>
                <w:rFonts w:eastAsia="Calibri"/>
              </w:rPr>
              <w:t xml:space="preserve">Дата начала работ (день/месяц/год) </w:t>
            </w:r>
          </w:p>
          <w:p w:rsidR="00A969DD" w:rsidRPr="00A969DD" w:rsidRDefault="00A969DD" w:rsidP="00A969DD">
            <w:pPr>
              <w:rPr>
                <w:rFonts w:eastAsia="Calibri"/>
              </w:rPr>
            </w:pPr>
          </w:p>
        </w:tc>
        <w:tc>
          <w:tcPr>
            <w:tcW w:w="2393" w:type="dxa"/>
          </w:tcPr>
          <w:p w:rsidR="00A969DD" w:rsidRPr="00A969DD" w:rsidRDefault="00A969DD" w:rsidP="00A969DD">
            <w:pPr>
              <w:rPr>
                <w:rFonts w:eastAsia="Calibri"/>
              </w:rPr>
            </w:pPr>
            <w:r w:rsidRPr="00A969DD">
              <w:rPr>
                <w:rFonts w:eastAsia="Calibri"/>
              </w:rPr>
              <w:t xml:space="preserve">Дата окончания работ (день/месяц/год) </w:t>
            </w:r>
          </w:p>
          <w:p w:rsidR="00A969DD" w:rsidRPr="00A969DD" w:rsidRDefault="00A969DD" w:rsidP="00A969DD">
            <w:pPr>
              <w:rPr>
                <w:rFonts w:eastAsia="Calibri"/>
              </w:rPr>
            </w:pPr>
          </w:p>
        </w:tc>
      </w:tr>
      <w:tr w:rsidR="00A969DD" w:rsidRPr="00A969DD" w:rsidTr="0021694B">
        <w:tc>
          <w:tcPr>
            <w:tcW w:w="2392" w:type="dxa"/>
          </w:tcPr>
          <w:p w:rsidR="00A969DD" w:rsidRPr="00A969DD" w:rsidRDefault="00A969DD" w:rsidP="00A969DD">
            <w:pPr>
              <w:rPr>
                <w:rFonts w:eastAsia="Calibri"/>
              </w:rPr>
            </w:pPr>
          </w:p>
        </w:tc>
        <w:tc>
          <w:tcPr>
            <w:tcW w:w="2393" w:type="dxa"/>
          </w:tcPr>
          <w:p w:rsidR="00A969DD" w:rsidRPr="00A969DD" w:rsidRDefault="00A969DD" w:rsidP="00A969DD">
            <w:pPr>
              <w:rPr>
                <w:rFonts w:eastAsia="Calibri"/>
              </w:rPr>
            </w:pPr>
          </w:p>
        </w:tc>
        <w:tc>
          <w:tcPr>
            <w:tcW w:w="2393" w:type="dxa"/>
          </w:tcPr>
          <w:p w:rsidR="00A969DD" w:rsidRPr="00A969DD" w:rsidRDefault="00A969DD" w:rsidP="00A969DD">
            <w:pPr>
              <w:rPr>
                <w:rFonts w:eastAsia="Calibri"/>
              </w:rPr>
            </w:pPr>
          </w:p>
        </w:tc>
        <w:tc>
          <w:tcPr>
            <w:tcW w:w="2393" w:type="dxa"/>
          </w:tcPr>
          <w:p w:rsidR="00A969DD" w:rsidRPr="00A969DD" w:rsidRDefault="00A969DD" w:rsidP="00A969DD">
            <w:pPr>
              <w:rPr>
                <w:rFonts w:eastAsia="Calibri"/>
              </w:rPr>
            </w:pPr>
          </w:p>
        </w:tc>
      </w:tr>
      <w:tr w:rsidR="00A969DD" w:rsidRPr="00A969DD" w:rsidTr="0021694B">
        <w:tc>
          <w:tcPr>
            <w:tcW w:w="2392" w:type="dxa"/>
          </w:tcPr>
          <w:p w:rsidR="00A969DD" w:rsidRPr="00A969DD" w:rsidRDefault="00A969DD" w:rsidP="00A969DD">
            <w:pPr>
              <w:rPr>
                <w:rFonts w:eastAsia="Calibri"/>
              </w:rPr>
            </w:pPr>
          </w:p>
        </w:tc>
        <w:tc>
          <w:tcPr>
            <w:tcW w:w="2393" w:type="dxa"/>
          </w:tcPr>
          <w:p w:rsidR="00A969DD" w:rsidRPr="00A969DD" w:rsidRDefault="00A969DD" w:rsidP="00A969DD">
            <w:pPr>
              <w:rPr>
                <w:rFonts w:eastAsia="Calibri"/>
              </w:rPr>
            </w:pPr>
          </w:p>
        </w:tc>
        <w:tc>
          <w:tcPr>
            <w:tcW w:w="2393" w:type="dxa"/>
          </w:tcPr>
          <w:p w:rsidR="00A969DD" w:rsidRPr="00A969DD" w:rsidRDefault="00A969DD" w:rsidP="00A969DD">
            <w:pPr>
              <w:rPr>
                <w:rFonts w:eastAsia="Calibri"/>
              </w:rPr>
            </w:pPr>
          </w:p>
        </w:tc>
        <w:tc>
          <w:tcPr>
            <w:tcW w:w="2393" w:type="dxa"/>
          </w:tcPr>
          <w:p w:rsidR="00A969DD" w:rsidRPr="00A969DD" w:rsidRDefault="00A969DD" w:rsidP="00A969DD">
            <w:pPr>
              <w:rPr>
                <w:rFonts w:eastAsia="Calibri"/>
              </w:rPr>
            </w:pPr>
          </w:p>
        </w:tc>
      </w:tr>
    </w:tbl>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Исполнитель работ _____________________________________________________________                                  (должность, подпись, расшифровка подписи)                                                                                                 М.П. (при наличии) " _ "20 ___________ г.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Заказчик (при наличии) _________________________________________________________  (должность, подпись, расшифровка подписи)                                                                                                 М.П. (при наличии) " "20______________г. </w:t>
      </w:r>
    </w:p>
    <w:p w:rsidR="00A969DD" w:rsidRPr="00A969DD" w:rsidRDefault="00A969DD" w:rsidP="00A969DD">
      <w:pPr>
        <w:spacing w:after="200" w:line="276" w:lineRule="auto"/>
        <w:rPr>
          <w:rFonts w:eastAsia="Calibri"/>
          <w:lang w:eastAsia="en-US"/>
        </w:rPr>
      </w:pP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Приложение № 5</w:t>
      </w:r>
    </w:p>
    <w:p w:rsidR="00A969DD" w:rsidRPr="00A969DD" w:rsidRDefault="00A969DD" w:rsidP="00A969DD">
      <w:pPr>
        <w:spacing w:after="200" w:line="276" w:lineRule="auto"/>
        <w:rPr>
          <w:rFonts w:eastAsia="Calibri"/>
          <w:lang w:eastAsia="en-US"/>
        </w:rPr>
      </w:pPr>
      <w:r w:rsidRPr="00A969DD">
        <w:rPr>
          <w:rFonts w:eastAsia="Calibri"/>
          <w:b/>
          <w:lang w:eastAsia="en-US"/>
        </w:rPr>
        <w:t xml:space="preserve">                                                                                                       </w:t>
      </w:r>
      <w:r w:rsidRPr="00A969DD">
        <w:rPr>
          <w:rFonts w:eastAsia="Calibri"/>
          <w:lang w:eastAsia="en-US"/>
        </w:rPr>
        <w:t xml:space="preserve">                      к типовой форме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Административного регламента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предоставления Муниципальной услуги</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Форма акта о завершении земляных работ и выполненном благоустройстве</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Pr="00A969DD">
        <w:rPr>
          <w:rFonts w:eastAsia="Calibri"/>
          <w:b/>
          <w:lang w:eastAsia="en-US"/>
        </w:rPr>
        <w:t>АКТ</w:t>
      </w:r>
      <w:r w:rsidRPr="00A969DD">
        <w:rPr>
          <w:rFonts w:eastAsia="Calibri"/>
          <w:lang w:eastAsia="en-US"/>
        </w:rPr>
        <w:t xml:space="preserve">                                                                                             </w:t>
      </w:r>
      <w:r w:rsidR="003266B9">
        <w:rPr>
          <w:rFonts w:eastAsia="Calibri"/>
          <w:lang w:eastAsia="en-US"/>
        </w:rPr>
        <w:t xml:space="preserve">                      </w:t>
      </w:r>
      <w:r w:rsidRPr="00A969DD">
        <w:rPr>
          <w:rFonts w:eastAsia="Calibri"/>
          <w:b/>
          <w:lang w:eastAsia="en-US"/>
        </w:rPr>
        <w:t>о завершении земляных работ и выполненном благоустройстве</w:t>
      </w: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(организация, предприятие/ФИО, производитель работ) адрес: _____________________________________________________________________  </w:t>
      </w:r>
      <w:r w:rsidR="003266B9">
        <w:rPr>
          <w:rFonts w:eastAsia="Calibri"/>
          <w:lang w:eastAsia="en-US"/>
        </w:rPr>
        <w:t xml:space="preserve">                       </w:t>
      </w:r>
      <w:r w:rsidRPr="00A969DD">
        <w:rPr>
          <w:rFonts w:eastAsia="Calibri"/>
          <w:lang w:eastAsia="en-US"/>
        </w:rPr>
        <w:t xml:space="preserve">Земляные работы производились по адресу:                                                                                  Разрешение на производство земляных работ N                   от                                                                           Комиссия в составе:                                                                                                                            представителя организации, производящей земляные работы (подрядчика)                                                 (Ф.И.О., должность)                                                                                                                     представителя организации, выполнившей благоустройство                                                   </w:t>
      </w:r>
      <w:r w:rsidRPr="00A969DD">
        <w:rPr>
          <w:rFonts w:eastAsia="Calibri"/>
          <w:lang w:eastAsia="en-US"/>
        </w:rPr>
        <w:lastRenderedPageBreak/>
        <w:t xml:space="preserve">(Ф.И.О., должность)                                                                                                                              представителя управляющей организации или жилищно-эксплуатационной организации                                                                                                          (Ф.И.О., должность)                                                                                                                                           произвела освидетельствование территории, на которой производились земляные и </w:t>
      </w:r>
      <w:proofErr w:type="spellStart"/>
      <w:r w:rsidRPr="00A969DD">
        <w:rPr>
          <w:rFonts w:eastAsia="Calibri"/>
          <w:lang w:eastAsia="en-US"/>
        </w:rPr>
        <w:t>благоустроительные</w:t>
      </w:r>
      <w:proofErr w:type="spellEnd"/>
      <w:r w:rsidRPr="00A969DD">
        <w:rPr>
          <w:rFonts w:eastAsia="Calibri"/>
          <w:lang w:eastAsia="en-US"/>
        </w:rPr>
        <w:t xml:space="preserve"> работы, на " ____ "20 _________ г. и составила настоящий акт на предмет выполнения </w:t>
      </w:r>
      <w:proofErr w:type="spellStart"/>
      <w:r w:rsidRPr="00A969DD">
        <w:rPr>
          <w:rFonts w:eastAsia="Calibri"/>
          <w:lang w:eastAsia="en-US"/>
        </w:rPr>
        <w:t>благоустроительных</w:t>
      </w:r>
      <w:proofErr w:type="spellEnd"/>
      <w:r w:rsidRPr="00A969DD">
        <w:rPr>
          <w:rFonts w:eastAsia="Calibri"/>
          <w:lang w:eastAsia="en-US"/>
        </w:rPr>
        <w:t xml:space="preserve"> работ в полном объеме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Представитель организации, производившей земляные работы (подрядчик),                                               (подпись)                                                                                                                                            Представитель организации, выполнившей благоустройство,                                                      (подпись)                                                                                                                                          Представитель владельца объекта благоустройства, управляющей организации или жилищно-эксплуатационной организации                                                                                       </w:t>
      </w:r>
      <w:r w:rsidR="003266B9">
        <w:rPr>
          <w:rFonts w:eastAsia="Calibri"/>
          <w:lang w:eastAsia="en-US"/>
        </w:rPr>
        <w:t xml:space="preserve">                       </w:t>
      </w:r>
      <w:r w:rsidRPr="00A969DD">
        <w:rPr>
          <w:rFonts w:eastAsia="Calibri"/>
          <w:lang w:eastAsia="en-US"/>
        </w:rPr>
        <w:t>(подпись)</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Приложение:                                                                                                                                                    - Материалы </w:t>
      </w:r>
      <w:proofErr w:type="spellStart"/>
      <w:r w:rsidRPr="00A969DD">
        <w:rPr>
          <w:rFonts w:eastAsia="Calibri"/>
          <w:lang w:eastAsia="en-US"/>
        </w:rPr>
        <w:t>фотофиксации</w:t>
      </w:r>
      <w:proofErr w:type="spellEnd"/>
      <w:r w:rsidRPr="00A969DD">
        <w:rPr>
          <w:rFonts w:eastAsia="Calibri"/>
          <w:lang w:eastAsia="en-US"/>
        </w:rPr>
        <w:t xml:space="preserve"> выполненных работ                                                                                                          -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 </w:t>
      </w:r>
    </w:p>
    <w:p w:rsidR="00A969DD" w:rsidRPr="00A969DD" w:rsidRDefault="00A969DD" w:rsidP="00A969DD">
      <w:pPr>
        <w:spacing w:after="200" w:line="276" w:lineRule="auto"/>
        <w:rPr>
          <w:rFonts w:eastAsia="Calibri"/>
          <w:sz w:val="20"/>
          <w:szCs w:val="20"/>
          <w:lang w:eastAsia="en-US"/>
        </w:rPr>
      </w:pPr>
      <w:r w:rsidRPr="00A969DD">
        <w:rPr>
          <w:rFonts w:eastAsia="Calibri"/>
          <w:sz w:val="20"/>
          <w:szCs w:val="20"/>
          <w:lang w:eastAsia="en-US"/>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Приложение № 6</w:t>
      </w:r>
    </w:p>
    <w:p w:rsidR="00A969DD" w:rsidRPr="00A969DD" w:rsidRDefault="00A969DD" w:rsidP="00A969DD">
      <w:pPr>
        <w:spacing w:after="200" w:line="276" w:lineRule="auto"/>
        <w:rPr>
          <w:rFonts w:eastAsia="Calibri"/>
          <w:lang w:eastAsia="en-US"/>
        </w:rPr>
      </w:pPr>
      <w:r w:rsidRPr="00A969DD">
        <w:rPr>
          <w:rFonts w:eastAsia="Calibri"/>
          <w:b/>
          <w:lang w:eastAsia="en-US"/>
        </w:rPr>
        <w:t xml:space="preserve">                                                                     </w:t>
      </w:r>
      <w:r w:rsidRPr="00A969DD">
        <w:rPr>
          <w:rFonts w:eastAsia="Calibri"/>
          <w:lang w:eastAsia="en-US"/>
        </w:rPr>
        <w:t xml:space="preserve">                                                        к типовой форме</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Административного регламента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предоставления Муниципальной услуги</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Форма решения о закрытии разрешения на осуществление земляных работ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__________________________________________________________________                      наименование уполномоченного на предоставление услуги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jc w:val="right"/>
        <w:rPr>
          <w:rFonts w:eastAsia="Calibri"/>
          <w:lang w:eastAsia="en-US"/>
        </w:rPr>
      </w:pPr>
      <w:r w:rsidRPr="00A969DD">
        <w:rPr>
          <w:rFonts w:eastAsia="Calibri"/>
          <w:lang w:eastAsia="en-US"/>
        </w:rPr>
        <w:t xml:space="preserve">                                                     </w:t>
      </w:r>
      <w:r w:rsidR="003266B9">
        <w:rPr>
          <w:rFonts w:eastAsia="Calibri"/>
          <w:lang w:eastAsia="en-US"/>
        </w:rPr>
        <w:t xml:space="preserve">                         </w:t>
      </w:r>
      <w:r w:rsidRPr="00A969DD">
        <w:rPr>
          <w:rFonts w:eastAsia="Calibri"/>
          <w:lang w:eastAsia="en-US"/>
        </w:rPr>
        <w:t xml:space="preserve">Кому: _______________________                              (фамилия,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w:t>
      </w:r>
      <w:r w:rsidRPr="00A969DD">
        <w:rPr>
          <w:rFonts w:eastAsia="Calibri"/>
          <w:lang w:eastAsia="en-US"/>
        </w:rPr>
        <w:lastRenderedPageBreak/>
        <w:t xml:space="preserve">предпринимателя, ИНН, ОГРНИП –                                                                                                                 для физического лица, зарегистрированного                                                                                                 в качестве индивидуального </w:t>
      </w:r>
      <w:r w:rsidR="003266B9">
        <w:rPr>
          <w:rFonts w:eastAsia="Calibri"/>
          <w:lang w:eastAsia="en-US"/>
        </w:rPr>
        <w:t xml:space="preserve"> </w:t>
      </w:r>
      <w:r w:rsidRPr="00A969DD">
        <w:rPr>
          <w:rFonts w:eastAsia="Calibri"/>
          <w:lang w:eastAsia="en-US"/>
        </w:rPr>
        <w:t xml:space="preserve">предпринимателя);                                                                                                                                                             полное наименование юридического лица,                                                                                                     ИНН, ОГРН, юридический адрес –                                                                                                                   для юридического лица) </w:t>
      </w:r>
    </w:p>
    <w:p w:rsidR="00A969DD" w:rsidRPr="00A969DD" w:rsidRDefault="00A969DD" w:rsidP="00A969DD">
      <w:pPr>
        <w:spacing w:after="200" w:line="276" w:lineRule="auto"/>
        <w:jc w:val="right"/>
        <w:rPr>
          <w:rFonts w:eastAsia="Calibri"/>
          <w:lang w:eastAsia="en-US"/>
        </w:rPr>
      </w:pPr>
      <w:r w:rsidRPr="00A969DD">
        <w:rPr>
          <w:rFonts w:eastAsia="Calibri"/>
          <w:lang w:eastAsia="en-US"/>
        </w:rPr>
        <w:t xml:space="preserve">              Контактные данные: ______________                                                                                (почтовый индекс и адрес –                                                                                                                            для физического лица, в </w:t>
      </w:r>
      <w:proofErr w:type="spellStart"/>
      <w:r w:rsidRPr="00A969DD">
        <w:rPr>
          <w:rFonts w:eastAsia="Calibri"/>
          <w:lang w:eastAsia="en-US"/>
        </w:rPr>
        <w:t>т.ч</w:t>
      </w:r>
      <w:proofErr w:type="spellEnd"/>
      <w:r w:rsidRPr="00A969DD">
        <w:rPr>
          <w:rFonts w:eastAsia="Calibri"/>
          <w:lang w:eastAsia="en-US"/>
        </w:rPr>
        <w:t xml:space="preserve">.                                                                                                   зарегистрированного в качестве                                                                                                  индивидуального предпринимателя,                                                                                                     телефон, адрес электронной почты </w:t>
      </w:r>
    </w:p>
    <w:p w:rsidR="00A969DD" w:rsidRPr="00A969DD" w:rsidRDefault="00A969DD" w:rsidP="00A969DD">
      <w:pPr>
        <w:spacing w:after="200" w:line="276" w:lineRule="auto"/>
        <w:rPr>
          <w:rFonts w:eastAsia="Calibri"/>
          <w:b/>
          <w:lang w:eastAsia="en-US"/>
        </w:rPr>
      </w:pPr>
      <w:r w:rsidRPr="00A969DD">
        <w:rPr>
          <w:rFonts w:eastAsia="Calibri"/>
          <w:b/>
          <w:lang w:eastAsia="en-US"/>
        </w:rPr>
        <w:t xml:space="preserve">                                                </w:t>
      </w:r>
      <w:r w:rsidR="003266B9">
        <w:rPr>
          <w:rFonts w:eastAsia="Calibri"/>
          <w:b/>
          <w:lang w:eastAsia="en-US"/>
        </w:rPr>
        <w:t xml:space="preserve">   </w:t>
      </w:r>
      <w:r w:rsidRPr="00A969DD">
        <w:rPr>
          <w:rFonts w:eastAsia="Calibri"/>
          <w:b/>
          <w:lang w:eastAsia="en-US"/>
        </w:rPr>
        <w:t xml:space="preserve">РЕШЕНИЕ                                                                                            </w:t>
      </w:r>
      <w:r w:rsidR="003266B9">
        <w:rPr>
          <w:rFonts w:eastAsia="Calibri"/>
          <w:b/>
          <w:lang w:eastAsia="en-US"/>
        </w:rPr>
        <w:t xml:space="preserve">                </w:t>
      </w:r>
      <w:r w:rsidRPr="00A969DD">
        <w:rPr>
          <w:rFonts w:eastAsia="Calibri"/>
          <w:b/>
          <w:lang w:eastAsia="en-US"/>
        </w:rPr>
        <w:t xml:space="preserve">о закрытии разрешения на осуществление земляных работ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№______________                                                 Дата 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______________________ уведомляет Вас о закрытии разрешения на производство земляных работ  № ________________      на выполнение работ     ______________  , проведенных по адресу _________________________________________________________________________. </w:t>
      </w:r>
      <w:r w:rsidRPr="00A969DD">
        <w:rPr>
          <w:rFonts w:eastAsia="Calibri"/>
          <w:lang w:eastAsia="en-US"/>
        </w:rPr>
        <w:cr/>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Особые отметки ________________________________________________________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____________________________________________________________________________.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{Ф.И.О. должность уполномоченного сотрудника}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Сведения о сертификате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электронной подписи</w:t>
      </w:r>
    </w:p>
    <w:p w:rsidR="003266B9" w:rsidRDefault="00A969DD" w:rsidP="00A969DD">
      <w:pPr>
        <w:spacing w:after="200" w:line="276" w:lineRule="auto"/>
        <w:rPr>
          <w:rFonts w:eastAsia="Calibri"/>
          <w:b/>
          <w:lang w:eastAsia="en-US"/>
        </w:rPr>
      </w:pPr>
      <w:r w:rsidRPr="00A969DD">
        <w:rPr>
          <w:rFonts w:eastAsia="Calibri"/>
          <w:b/>
          <w:lang w:eastAsia="en-US"/>
        </w:rPr>
        <w:t xml:space="preserve">                                                                                                                          </w:t>
      </w:r>
    </w:p>
    <w:p w:rsidR="003266B9" w:rsidRDefault="003266B9" w:rsidP="00A969DD">
      <w:pPr>
        <w:spacing w:after="200" w:line="276" w:lineRule="auto"/>
        <w:rPr>
          <w:rFonts w:eastAsia="Calibri"/>
          <w:b/>
          <w:lang w:eastAsia="en-US"/>
        </w:rPr>
      </w:pPr>
    </w:p>
    <w:p w:rsidR="003266B9" w:rsidRDefault="003266B9" w:rsidP="00A969DD">
      <w:pPr>
        <w:spacing w:after="200" w:line="276" w:lineRule="auto"/>
        <w:rPr>
          <w:rFonts w:eastAsia="Calibri"/>
          <w:b/>
          <w:lang w:eastAsia="en-US"/>
        </w:rPr>
      </w:pPr>
    </w:p>
    <w:p w:rsidR="003266B9" w:rsidRDefault="003266B9" w:rsidP="00A969DD">
      <w:pPr>
        <w:spacing w:after="200" w:line="276" w:lineRule="auto"/>
        <w:rPr>
          <w:rFonts w:eastAsia="Calibri"/>
          <w:b/>
          <w:lang w:eastAsia="en-US"/>
        </w:rPr>
      </w:pPr>
    </w:p>
    <w:p w:rsidR="003266B9" w:rsidRDefault="003266B9" w:rsidP="00A969DD">
      <w:pPr>
        <w:spacing w:after="200" w:line="276" w:lineRule="auto"/>
        <w:rPr>
          <w:rFonts w:eastAsia="Calibri"/>
          <w:b/>
          <w:lang w:eastAsia="en-US"/>
        </w:rPr>
      </w:pPr>
    </w:p>
    <w:p w:rsidR="003266B9" w:rsidRDefault="003266B9" w:rsidP="00A969DD">
      <w:pPr>
        <w:spacing w:after="200" w:line="276" w:lineRule="auto"/>
        <w:rPr>
          <w:rFonts w:eastAsia="Calibri"/>
          <w:b/>
          <w:lang w:eastAsia="en-US"/>
        </w:rPr>
      </w:pPr>
    </w:p>
    <w:p w:rsidR="003266B9" w:rsidRDefault="003266B9" w:rsidP="00A969DD">
      <w:pPr>
        <w:spacing w:after="200" w:line="276" w:lineRule="auto"/>
        <w:rPr>
          <w:rFonts w:eastAsia="Calibri"/>
          <w:b/>
          <w:lang w:eastAsia="en-US"/>
        </w:rPr>
      </w:pPr>
    </w:p>
    <w:p w:rsidR="00A969DD" w:rsidRPr="00A969DD" w:rsidRDefault="003266B9" w:rsidP="00A969DD">
      <w:pPr>
        <w:spacing w:after="200" w:line="276" w:lineRule="auto"/>
        <w:rPr>
          <w:rFonts w:eastAsia="Calibri"/>
          <w:b/>
          <w:lang w:eastAsia="en-US"/>
        </w:rPr>
      </w:pPr>
      <w:r>
        <w:rPr>
          <w:rFonts w:eastAsia="Calibri"/>
          <w:b/>
          <w:lang w:eastAsia="en-US"/>
        </w:rPr>
        <w:lastRenderedPageBreak/>
        <w:t xml:space="preserve">                                                                                                                                      </w:t>
      </w:r>
      <w:r w:rsidR="00A969DD" w:rsidRPr="00A969DD">
        <w:rPr>
          <w:rFonts w:eastAsia="Calibri"/>
          <w:b/>
          <w:lang w:eastAsia="en-US"/>
        </w:rPr>
        <w:t>Приложение № 7</w:t>
      </w:r>
    </w:p>
    <w:p w:rsidR="00A969DD" w:rsidRPr="00A969DD" w:rsidRDefault="00A969DD" w:rsidP="00A969DD">
      <w:pPr>
        <w:spacing w:after="200" w:line="276" w:lineRule="auto"/>
        <w:jc w:val="right"/>
        <w:rPr>
          <w:rFonts w:eastAsia="Calibri"/>
          <w:lang w:eastAsia="en-US"/>
        </w:rPr>
      </w:pPr>
      <w:r w:rsidRPr="00A969DD">
        <w:rPr>
          <w:rFonts w:eastAsia="Calibri"/>
          <w:b/>
          <w:lang w:eastAsia="en-US"/>
        </w:rPr>
        <w:t xml:space="preserve">               </w:t>
      </w:r>
      <w:r w:rsidRPr="00A969DD">
        <w:rPr>
          <w:rFonts w:eastAsia="Calibri"/>
          <w:lang w:eastAsia="en-US"/>
        </w:rPr>
        <w:t xml:space="preserve">  к типовой форме</w:t>
      </w:r>
    </w:p>
    <w:p w:rsidR="00A969DD" w:rsidRPr="00A969DD" w:rsidRDefault="00A969DD" w:rsidP="00A969DD">
      <w:pPr>
        <w:spacing w:after="200" w:line="276" w:lineRule="auto"/>
        <w:jc w:val="right"/>
        <w:rPr>
          <w:rFonts w:eastAsia="Calibri"/>
          <w:lang w:eastAsia="en-US"/>
        </w:rPr>
      </w:pPr>
      <w:r w:rsidRPr="00A969DD">
        <w:rPr>
          <w:rFonts w:eastAsia="Calibri"/>
          <w:lang w:eastAsia="en-US"/>
        </w:rPr>
        <w:t xml:space="preserve">                                                                                                   Административного регламента  </w:t>
      </w:r>
    </w:p>
    <w:p w:rsidR="00A969DD" w:rsidRPr="00A969DD" w:rsidRDefault="00A969DD" w:rsidP="00A969DD">
      <w:pPr>
        <w:spacing w:after="200" w:line="276" w:lineRule="auto"/>
        <w:jc w:val="right"/>
        <w:rPr>
          <w:rFonts w:eastAsia="Calibri"/>
          <w:lang w:eastAsia="en-US"/>
        </w:rPr>
      </w:pPr>
      <w:r w:rsidRPr="00A969DD">
        <w:rPr>
          <w:rFonts w:eastAsia="Calibri"/>
          <w:lang w:eastAsia="en-US"/>
        </w:rPr>
        <w:t xml:space="preserve">                                                               предоставления Муниципальной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r w:rsidRPr="00A969DD">
        <w:rPr>
          <w:rFonts w:eastAsia="Calibri"/>
          <w:b/>
          <w:lang w:eastAsia="en-US"/>
        </w:rPr>
        <w:t xml:space="preserve">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 </w:t>
      </w:r>
    </w:p>
    <w:tbl>
      <w:tblPr>
        <w:tblStyle w:val="13"/>
        <w:tblW w:w="0" w:type="auto"/>
        <w:tblLook w:val="04A0" w:firstRow="1" w:lastRow="0" w:firstColumn="1" w:lastColumn="0" w:noHBand="0" w:noVBand="1"/>
      </w:tblPr>
      <w:tblGrid>
        <w:gridCol w:w="1664"/>
        <w:gridCol w:w="1927"/>
        <w:gridCol w:w="1863"/>
        <w:gridCol w:w="2224"/>
        <w:gridCol w:w="1893"/>
      </w:tblGrid>
      <w:tr w:rsidR="00A969DD" w:rsidRPr="00A969DD" w:rsidTr="0021694B">
        <w:tc>
          <w:tcPr>
            <w:tcW w:w="1664" w:type="dxa"/>
          </w:tcPr>
          <w:p w:rsidR="00A969DD" w:rsidRPr="00A969DD" w:rsidRDefault="00A969DD" w:rsidP="00A969DD">
            <w:pPr>
              <w:rPr>
                <w:rFonts w:eastAsia="Calibri"/>
              </w:rPr>
            </w:pPr>
            <w:r w:rsidRPr="00A969DD">
              <w:rPr>
                <w:rFonts w:eastAsia="Calibri"/>
              </w:rPr>
              <w:t xml:space="preserve">№ п/п </w:t>
            </w:r>
          </w:p>
          <w:p w:rsidR="00A969DD" w:rsidRPr="00A969DD" w:rsidRDefault="00A969DD" w:rsidP="00A969DD">
            <w:pPr>
              <w:rPr>
                <w:rFonts w:eastAsia="Calibri"/>
              </w:rPr>
            </w:pPr>
          </w:p>
        </w:tc>
        <w:tc>
          <w:tcPr>
            <w:tcW w:w="1927" w:type="dxa"/>
          </w:tcPr>
          <w:p w:rsidR="00A969DD" w:rsidRPr="00A969DD" w:rsidRDefault="00A969DD" w:rsidP="00A969DD">
            <w:pPr>
              <w:rPr>
                <w:rFonts w:eastAsia="Calibri"/>
              </w:rPr>
            </w:pPr>
            <w:r w:rsidRPr="00A969DD">
              <w:rPr>
                <w:rFonts w:eastAsia="Calibri"/>
              </w:rPr>
              <w:t xml:space="preserve">Место выполнения действия/ используемая ИС </w:t>
            </w:r>
          </w:p>
          <w:p w:rsidR="00A969DD" w:rsidRPr="00A969DD" w:rsidRDefault="00A969DD" w:rsidP="00A969DD">
            <w:pPr>
              <w:rPr>
                <w:rFonts w:eastAsia="Calibri"/>
              </w:rPr>
            </w:pPr>
          </w:p>
        </w:tc>
        <w:tc>
          <w:tcPr>
            <w:tcW w:w="1863" w:type="dxa"/>
          </w:tcPr>
          <w:p w:rsidR="00A969DD" w:rsidRPr="00A969DD" w:rsidRDefault="00A969DD" w:rsidP="00A969DD">
            <w:pPr>
              <w:rPr>
                <w:rFonts w:eastAsia="Calibri"/>
              </w:rPr>
            </w:pPr>
            <w:r w:rsidRPr="00A969DD">
              <w:rPr>
                <w:rFonts w:eastAsia="Calibri"/>
              </w:rPr>
              <w:t>Процедуры</w:t>
            </w:r>
          </w:p>
        </w:tc>
        <w:tc>
          <w:tcPr>
            <w:tcW w:w="2224" w:type="dxa"/>
          </w:tcPr>
          <w:p w:rsidR="00A969DD" w:rsidRPr="00A969DD" w:rsidRDefault="00A969DD" w:rsidP="00A969DD">
            <w:pPr>
              <w:rPr>
                <w:rFonts w:eastAsia="Calibri"/>
              </w:rPr>
            </w:pPr>
            <w:r w:rsidRPr="00A969DD">
              <w:rPr>
                <w:rFonts w:eastAsia="Calibri"/>
              </w:rPr>
              <w:t>Действия</w:t>
            </w:r>
          </w:p>
        </w:tc>
        <w:tc>
          <w:tcPr>
            <w:tcW w:w="1893" w:type="dxa"/>
          </w:tcPr>
          <w:p w:rsidR="00A969DD" w:rsidRPr="00A969DD" w:rsidRDefault="00A969DD" w:rsidP="00A969DD">
            <w:pPr>
              <w:rPr>
                <w:rFonts w:eastAsia="Calibri"/>
              </w:rPr>
            </w:pPr>
            <w:r w:rsidRPr="00A969DD">
              <w:rPr>
                <w:rFonts w:eastAsia="Calibri"/>
              </w:rPr>
              <w:t xml:space="preserve">Максимальный срок </w:t>
            </w:r>
          </w:p>
          <w:p w:rsidR="00A969DD" w:rsidRPr="00A969DD" w:rsidRDefault="00A969DD" w:rsidP="00A969DD">
            <w:pPr>
              <w:rPr>
                <w:rFonts w:eastAsia="Calibri"/>
              </w:rPr>
            </w:pPr>
          </w:p>
        </w:tc>
      </w:tr>
      <w:tr w:rsidR="00A969DD" w:rsidRPr="00A969DD" w:rsidTr="0021694B">
        <w:tc>
          <w:tcPr>
            <w:tcW w:w="1664" w:type="dxa"/>
          </w:tcPr>
          <w:p w:rsidR="00A969DD" w:rsidRPr="00A969DD" w:rsidRDefault="00A969DD" w:rsidP="00A969DD">
            <w:pPr>
              <w:rPr>
                <w:rFonts w:eastAsia="Calibri"/>
              </w:rPr>
            </w:pPr>
            <w:r w:rsidRPr="00A969DD">
              <w:rPr>
                <w:rFonts w:eastAsia="Calibri"/>
              </w:rPr>
              <w:t xml:space="preserve">            1 </w:t>
            </w:r>
          </w:p>
        </w:tc>
        <w:tc>
          <w:tcPr>
            <w:tcW w:w="1927" w:type="dxa"/>
          </w:tcPr>
          <w:p w:rsidR="00A969DD" w:rsidRPr="00A969DD" w:rsidRDefault="00A969DD" w:rsidP="00A969DD">
            <w:pPr>
              <w:rPr>
                <w:rFonts w:eastAsia="Calibri"/>
              </w:rPr>
            </w:pPr>
            <w:r w:rsidRPr="00A969DD">
              <w:rPr>
                <w:rFonts w:eastAsia="Calibri"/>
              </w:rPr>
              <w:t xml:space="preserve">            2</w:t>
            </w:r>
          </w:p>
        </w:tc>
        <w:tc>
          <w:tcPr>
            <w:tcW w:w="1863" w:type="dxa"/>
          </w:tcPr>
          <w:p w:rsidR="00A969DD" w:rsidRPr="00A969DD" w:rsidRDefault="00A969DD" w:rsidP="00A969DD">
            <w:pPr>
              <w:rPr>
                <w:rFonts w:eastAsia="Calibri"/>
              </w:rPr>
            </w:pPr>
            <w:r w:rsidRPr="00A969DD">
              <w:rPr>
                <w:rFonts w:eastAsia="Calibri"/>
              </w:rPr>
              <w:t xml:space="preserve">             3</w:t>
            </w:r>
          </w:p>
        </w:tc>
        <w:tc>
          <w:tcPr>
            <w:tcW w:w="2224" w:type="dxa"/>
          </w:tcPr>
          <w:p w:rsidR="00A969DD" w:rsidRPr="00A969DD" w:rsidRDefault="00A969DD" w:rsidP="00A969DD">
            <w:pPr>
              <w:rPr>
                <w:rFonts w:eastAsia="Calibri"/>
              </w:rPr>
            </w:pPr>
            <w:r w:rsidRPr="00A969DD">
              <w:rPr>
                <w:rFonts w:eastAsia="Calibri"/>
              </w:rPr>
              <w:t xml:space="preserve">            4</w:t>
            </w:r>
          </w:p>
        </w:tc>
        <w:tc>
          <w:tcPr>
            <w:tcW w:w="1893" w:type="dxa"/>
          </w:tcPr>
          <w:p w:rsidR="00A969DD" w:rsidRPr="00A969DD" w:rsidRDefault="00A969DD" w:rsidP="00A969DD">
            <w:pPr>
              <w:rPr>
                <w:rFonts w:eastAsia="Calibri"/>
              </w:rPr>
            </w:pPr>
            <w:r w:rsidRPr="00A969DD">
              <w:rPr>
                <w:rFonts w:eastAsia="Calibri"/>
              </w:rPr>
              <w:t xml:space="preserve">          5</w:t>
            </w:r>
          </w:p>
        </w:tc>
      </w:tr>
      <w:tr w:rsidR="00A969DD" w:rsidRPr="00A969DD" w:rsidTr="0021694B">
        <w:tc>
          <w:tcPr>
            <w:tcW w:w="1664" w:type="dxa"/>
          </w:tcPr>
          <w:p w:rsidR="00A969DD" w:rsidRPr="00A969DD" w:rsidRDefault="00A969DD" w:rsidP="00A969DD">
            <w:pPr>
              <w:rPr>
                <w:rFonts w:eastAsia="Calibri"/>
              </w:rPr>
            </w:pPr>
            <w:r w:rsidRPr="00A969DD">
              <w:rPr>
                <w:rFonts w:eastAsia="Calibri"/>
              </w:rPr>
              <w:t>1</w:t>
            </w:r>
          </w:p>
        </w:tc>
        <w:tc>
          <w:tcPr>
            <w:tcW w:w="1927" w:type="dxa"/>
          </w:tcPr>
          <w:p w:rsidR="00A969DD" w:rsidRPr="00A969DD" w:rsidRDefault="00A969DD" w:rsidP="00A969DD">
            <w:pPr>
              <w:rPr>
                <w:rFonts w:eastAsia="Calibri"/>
              </w:rPr>
            </w:pPr>
            <w:r w:rsidRPr="00A969DD">
              <w:rPr>
                <w:rFonts w:eastAsia="Calibri"/>
              </w:rPr>
              <w:t>Ведомство/ПГС</w:t>
            </w:r>
          </w:p>
        </w:tc>
        <w:tc>
          <w:tcPr>
            <w:tcW w:w="1863" w:type="dxa"/>
          </w:tcPr>
          <w:p w:rsidR="00A969DD" w:rsidRPr="00A969DD" w:rsidRDefault="00A969DD" w:rsidP="00A969DD">
            <w:pPr>
              <w:rPr>
                <w:rFonts w:eastAsia="Calibri"/>
              </w:rPr>
            </w:pPr>
            <w:r w:rsidRPr="00A969DD">
              <w:rPr>
                <w:rFonts w:eastAsia="Calibri"/>
              </w:rPr>
              <w:t>Проверка документов и регистрация заявления</w:t>
            </w:r>
          </w:p>
        </w:tc>
        <w:tc>
          <w:tcPr>
            <w:tcW w:w="2224" w:type="dxa"/>
          </w:tcPr>
          <w:p w:rsidR="00A969DD" w:rsidRPr="00A969DD" w:rsidRDefault="00A969DD" w:rsidP="00A969DD">
            <w:pPr>
              <w:rPr>
                <w:rFonts w:eastAsia="Calibri"/>
              </w:rPr>
            </w:pPr>
            <w:r w:rsidRPr="00A969DD">
              <w:rPr>
                <w:rFonts w:eastAsia="Calibri"/>
              </w:rPr>
              <w:t>Контроль комплектности предоставленных документов</w:t>
            </w:r>
          </w:p>
        </w:tc>
        <w:tc>
          <w:tcPr>
            <w:tcW w:w="1893" w:type="dxa"/>
          </w:tcPr>
          <w:p w:rsidR="00A969DD" w:rsidRPr="00A969DD" w:rsidRDefault="00A969DD" w:rsidP="00A969DD">
            <w:pPr>
              <w:rPr>
                <w:rFonts w:eastAsia="Calibri"/>
              </w:rPr>
            </w:pPr>
            <w:r w:rsidRPr="00A969DD">
              <w:rPr>
                <w:rFonts w:eastAsia="Calibri"/>
              </w:rPr>
              <w:t>До 1 рабочего дня</w:t>
            </w:r>
          </w:p>
        </w:tc>
      </w:tr>
      <w:tr w:rsidR="00A969DD" w:rsidRPr="00A969DD" w:rsidTr="0021694B">
        <w:tc>
          <w:tcPr>
            <w:tcW w:w="1664" w:type="dxa"/>
          </w:tcPr>
          <w:p w:rsidR="00A969DD" w:rsidRPr="00A969DD" w:rsidRDefault="00A969DD" w:rsidP="00A969DD">
            <w:pPr>
              <w:rPr>
                <w:rFonts w:eastAsia="Calibri"/>
              </w:rPr>
            </w:pPr>
            <w:r w:rsidRPr="00A969DD">
              <w:rPr>
                <w:rFonts w:eastAsia="Calibri"/>
              </w:rPr>
              <w:t>2</w:t>
            </w:r>
          </w:p>
        </w:tc>
        <w:tc>
          <w:tcPr>
            <w:tcW w:w="1927" w:type="dxa"/>
          </w:tcPr>
          <w:p w:rsidR="00A969DD" w:rsidRPr="00A969DD" w:rsidRDefault="00A969DD" w:rsidP="00A969DD">
            <w:pPr>
              <w:rPr>
                <w:rFonts w:eastAsia="Calibri"/>
              </w:rPr>
            </w:pPr>
            <w:r w:rsidRPr="00A969DD">
              <w:rPr>
                <w:rFonts w:eastAsia="Calibri"/>
              </w:rPr>
              <w:t>Ведомство/ПГС</w:t>
            </w:r>
          </w:p>
        </w:tc>
        <w:tc>
          <w:tcPr>
            <w:tcW w:w="1863" w:type="dxa"/>
          </w:tcPr>
          <w:p w:rsidR="00A969DD" w:rsidRPr="00A969DD" w:rsidRDefault="00A969DD" w:rsidP="00A969DD">
            <w:pPr>
              <w:rPr>
                <w:rFonts w:eastAsia="Calibri"/>
              </w:rPr>
            </w:pPr>
          </w:p>
        </w:tc>
        <w:tc>
          <w:tcPr>
            <w:tcW w:w="2224" w:type="dxa"/>
          </w:tcPr>
          <w:p w:rsidR="00A969DD" w:rsidRPr="00A969DD" w:rsidRDefault="00A969DD" w:rsidP="00A969DD">
            <w:pPr>
              <w:rPr>
                <w:rFonts w:eastAsia="Calibri"/>
              </w:rPr>
            </w:pPr>
            <w:r w:rsidRPr="00A969DD">
              <w:rPr>
                <w:rFonts w:eastAsia="Calibri"/>
              </w:rPr>
              <w:t xml:space="preserve">Подтверждение полномочий представителя заявителя  </w:t>
            </w:r>
          </w:p>
        </w:tc>
        <w:tc>
          <w:tcPr>
            <w:tcW w:w="1893" w:type="dxa"/>
          </w:tcPr>
          <w:p w:rsidR="00A969DD" w:rsidRPr="00A969DD" w:rsidRDefault="00A969DD" w:rsidP="00A969DD">
            <w:pPr>
              <w:rPr>
                <w:rFonts w:eastAsia="Calibri"/>
              </w:rPr>
            </w:pPr>
          </w:p>
        </w:tc>
      </w:tr>
      <w:tr w:rsidR="00A969DD" w:rsidRPr="00A969DD" w:rsidTr="0021694B">
        <w:tc>
          <w:tcPr>
            <w:tcW w:w="1664" w:type="dxa"/>
          </w:tcPr>
          <w:p w:rsidR="00A969DD" w:rsidRPr="00A969DD" w:rsidRDefault="00A969DD" w:rsidP="00A969DD">
            <w:pPr>
              <w:rPr>
                <w:rFonts w:eastAsia="Calibri"/>
              </w:rPr>
            </w:pPr>
            <w:r w:rsidRPr="00A969DD">
              <w:rPr>
                <w:rFonts w:eastAsia="Calibri"/>
              </w:rPr>
              <w:t>3</w:t>
            </w:r>
          </w:p>
        </w:tc>
        <w:tc>
          <w:tcPr>
            <w:tcW w:w="1927" w:type="dxa"/>
          </w:tcPr>
          <w:p w:rsidR="00A969DD" w:rsidRPr="00A969DD" w:rsidRDefault="00A969DD" w:rsidP="00A969DD">
            <w:pPr>
              <w:rPr>
                <w:rFonts w:eastAsia="Calibri"/>
              </w:rPr>
            </w:pPr>
            <w:r w:rsidRPr="00A969DD">
              <w:rPr>
                <w:rFonts w:eastAsia="Calibri"/>
              </w:rPr>
              <w:t>Ведомство/ПГС</w:t>
            </w:r>
          </w:p>
        </w:tc>
        <w:tc>
          <w:tcPr>
            <w:tcW w:w="1863" w:type="dxa"/>
          </w:tcPr>
          <w:p w:rsidR="00A969DD" w:rsidRPr="00A969DD" w:rsidRDefault="00A969DD" w:rsidP="00A969DD">
            <w:pPr>
              <w:rPr>
                <w:rFonts w:eastAsia="Calibri"/>
              </w:rPr>
            </w:pPr>
          </w:p>
        </w:tc>
        <w:tc>
          <w:tcPr>
            <w:tcW w:w="2224" w:type="dxa"/>
          </w:tcPr>
          <w:p w:rsidR="00A969DD" w:rsidRPr="00A969DD" w:rsidRDefault="00A969DD" w:rsidP="00A969DD">
            <w:pPr>
              <w:rPr>
                <w:rFonts w:eastAsia="Calibri"/>
              </w:rPr>
            </w:pPr>
            <w:r w:rsidRPr="00A969DD">
              <w:rPr>
                <w:rFonts w:eastAsia="Calibri"/>
              </w:rPr>
              <w:t xml:space="preserve">Регистрация заявления  </w:t>
            </w:r>
          </w:p>
        </w:tc>
        <w:tc>
          <w:tcPr>
            <w:tcW w:w="1893" w:type="dxa"/>
          </w:tcPr>
          <w:p w:rsidR="00A969DD" w:rsidRPr="00A969DD" w:rsidRDefault="00A969DD" w:rsidP="00A969DD">
            <w:pPr>
              <w:rPr>
                <w:rFonts w:eastAsia="Calibri"/>
              </w:rPr>
            </w:pPr>
          </w:p>
        </w:tc>
      </w:tr>
      <w:tr w:rsidR="00A969DD" w:rsidRPr="00A969DD" w:rsidTr="0021694B">
        <w:tc>
          <w:tcPr>
            <w:tcW w:w="1664" w:type="dxa"/>
          </w:tcPr>
          <w:p w:rsidR="00A969DD" w:rsidRPr="00A969DD" w:rsidRDefault="00A969DD" w:rsidP="00A969DD">
            <w:pPr>
              <w:rPr>
                <w:rFonts w:eastAsia="Calibri"/>
              </w:rPr>
            </w:pPr>
            <w:r w:rsidRPr="00A969DD">
              <w:rPr>
                <w:rFonts w:eastAsia="Calibri"/>
              </w:rPr>
              <w:t>4</w:t>
            </w:r>
          </w:p>
        </w:tc>
        <w:tc>
          <w:tcPr>
            <w:tcW w:w="1927" w:type="dxa"/>
          </w:tcPr>
          <w:p w:rsidR="00A969DD" w:rsidRPr="00A969DD" w:rsidRDefault="00A969DD" w:rsidP="00A969DD">
            <w:pPr>
              <w:rPr>
                <w:rFonts w:eastAsia="Calibri"/>
              </w:rPr>
            </w:pPr>
            <w:r w:rsidRPr="00A969DD">
              <w:rPr>
                <w:rFonts w:eastAsia="Calibri"/>
              </w:rPr>
              <w:t>Ведомство/ПГС</w:t>
            </w:r>
          </w:p>
        </w:tc>
        <w:tc>
          <w:tcPr>
            <w:tcW w:w="1863" w:type="dxa"/>
          </w:tcPr>
          <w:p w:rsidR="00A969DD" w:rsidRPr="00A969DD" w:rsidRDefault="00A969DD" w:rsidP="00A969DD">
            <w:pPr>
              <w:rPr>
                <w:rFonts w:eastAsia="Calibri"/>
              </w:rPr>
            </w:pPr>
          </w:p>
        </w:tc>
        <w:tc>
          <w:tcPr>
            <w:tcW w:w="2224" w:type="dxa"/>
          </w:tcPr>
          <w:p w:rsidR="00A969DD" w:rsidRPr="00A969DD" w:rsidRDefault="00A969DD" w:rsidP="00A969DD">
            <w:pPr>
              <w:rPr>
                <w:rFonts w:eastAsia="Calibri"/>
              </w:rPr>
            </w:pPr>
            <w:r w:rsidRPr="00A969DD">
              <w:rPr>
                <w:rFonts w:eastAsia="Calibri"/>
              </w:rPr>
              <w:t xml:space="preserve">Принятие решения об отказе в приеме документов  </w:t>
            </w:r>
          </w:p>
        </w:tc>
        <w:tc>
          <w:tcPr>
            <w:tcW w:w="1893" w:type="dxa"/>
          </w:tcPr>
          <w:p w:rsidR="00A969DD" w:rsidRPr="00A969DD" w:rsidRDefault="00A969DD" w:rsidP="00A969DD">
            <w:pPr>
              <w:rPr>
                <w:rFonts w:eastAsia="Calibri"/>
              </w:rPr>
            </w:pPr>
          </w:p>
        </w:tc>
      </w:tr>
      <w:tr w:rsidR="00A969DD" w:rsidRPr="00A969DD" w:rsidTr="0021694B">
        <w:tc>
          <w:tcPr>
            <w:tcW w:w="1664" w:type="dxa"/>
          </w:tcPr>
          <w:p w:rsidR="00A969DD" w:rsidRPr="00A969DD" w:rsidRDefault="00A969DD" w:rsidP="00A969DD">
            <w:pPr>
              <w:rPr>
                <w:rFonts w:eastAsia="Calibri"/>
              </w:rPr>
            </w:pPr>
            <w:r w:rsidRPr="00A969DD">
              <w:rPr>
                <w:rFonts w:eastAsia="Calibri"/>
              </w:rPr>
              <w:t>5</w:t>
            </w:r>
          </w:p>
        </w:tc>
        <w:tc>
          <w:tcPr>
            <w:tcW w:w="1927" w:type="dxa"/>
          </w:tcPr>
          <w:p w:rsidR="00A969DD" w:rsidRPr="00A969DD" w:rsidRDefault="00A969DD" w:rsidP="00A969DD">
            <w:pPr>
              <w:rPr>
                <w:rFonts w:eastAsia="Calibri"/>
              </w:rPr>
            </w:pPr>
            <w:r w:rsidRPr="00A969DD">
              <w:rPr>
                <w:rFonts w:eastAsia="Calibri"/>
              </w:rPr>
              <w:t xml:space="preserve">Ведомство/ПГС/ СМЭВ  </w:t>
            </w:r>
          </w:p>
        </w:tc>
        <w:tc>
          <w:tcPr>
            <w:tcW w:w="1863" w:type="dxa"/>
          </w:tcPr>
          <w:p w:rsidR="00A969DD" w:rsidRPr="00A969DD" w:rsidRDefault="00A969DD" w:rsidP="00A969DD">
            <w:pPr>
              <w:rPr>
                <w:rFonts w:eastAsia="Calibri"/>
              </w:rPr>
            </w:pPr>
            <w:r w:rsidRPr="00A969DD">
              <w:rPr>
                <w:rFonts w:eastAsia="Calibri"/>
              </w:rPr>
              <w:t>Получение сведений посредством СМЭВ</w:t>
            </w:r>
          </w:p>
        </w:tc>
        <w:tc>
          <w:tcPr>
            <w:tcW w:w="2224" w:type="dxa"/>
          </w:tcPr>
          <w:p w:rsidR="00A969DD" w:rsidRPr="00A969DD" w:rsidRDefault="00A969DD" w:rsidP="00A969DD">
            <w:pPr>
              <w:rPr>
                <w:rFonts w:eastAsia="Calibri"/>
              </w:rPr>
            </w:pPr>
            <w:r w:rsidRPr="00A969DD">
              <w:rPr>
                <w:rFonts w:eastAsia="Calibri"/>
              </w:rPr>
              <w:t>Направление межведомственных запросов</w:t>
            </w:r>
          </w:p>
        </w:tc>
        <w:tc>
          <w:tcPr>
            <w:tcW w:w="1893" w:type="dxa"/>
            <w:vMerge w:val="restart"/>
          </w:tcPr>
          <w:p w:rsidR="00A969DD" w:rsidRPr="00A969DD" w:rsidRDefault="00A969DD" w:rsidP="00A969DD">
            <w:pPr>
              <w:rPr>
                <w:rFonts w:eastAsia="Calibri"/>
              </w:rPr>
            </w:pPr>
          </w:p>
          <w:p w:rsidR="00A969DD" w:rsidRPr="00A969DD" w:rsidRDefault="00A969DD" w:rsidP="00A969DD">
            <w:pPr>
              <w:rPr>
                <w:rFonts w:eastAsia="Calibri"/>
              </w:rPr>
            </w:pPr>
          </w:p>
          <w:p w:rsidR="00A969DD" w:rsidRPr="00A969DD" w:rsidRDefault="00A969DD" w:rsidP="00A969DD">
            <w:pPr>
              <w:rPr>
                <w:rFonts w:eastAsia="Calibri"/>
              </w:rPr>
            </w:pPr>
          </w:p>
          <w:p w:rsidR="00A969DD" w:rsidRPr="00A969DD" w:rsidRDefault="00A969DD" w:rsidP="00A969DD">
            <w:pPr>
              <w:rPr>
                <w:rFonts w:eastAsia="Calibri"/>
              </w:rPr>
            </w:pPr>
            <w:r w:rsidRPr="00A969DD">
              <w:rPr>
                <w:rFonts w:eastAsia="Calibri"/>
              </w:rPr>
              <w:t>До 5 рабочих дней</w:t>
            </w:r>
          </w:p>
        </w:tc>
      </w:tr>
      <w:tr w:rsidR="00A969DD" w:rsidRPr="00A969DD" w:rsidTr="0021694B">
        <w:trPr>
          <w:trHeight w:val="135"/>
        </w:trPr>
        <w:tc>
          <w:tcPr>
            <w:tcW w:w="1664" w:type="dxa"/>
          </w:tcPr>
          <w:p w:rsidR="00A969DD" w:rsidRPr="00A969DD" w:rsidRDefault="00A969DD" w:rsidP="00A969DD">
            <w:pPr>
              <w:rPr>
                <w:rFonts w:eastAsia="Calibri"/>
              </w:rPr>
            </w:pPr>
            <w:r w:rsidRPr="00A969DD">
              <w:rPr>
                <w:rFonts w:eastAsia="Calibri"/>
              </w:rPr>
              <w:t>6</w:t>
            </w:r>
          </w:p>
        </w:tc>
        <w:tc>
          <w:tcPr>
            <w:tcW w:w="1927" w:type="dxa"/>
          </w:tcPr>
          <w:p w:rsidR="00A969DD" w:rsidRPr="00A969DD" w:rsidRDefault="00A969DD" w:rsidP="00A969DD">
            <w:pPr>
              <w:rPr>
                <w:rFonts w:eastAsia="Calibri"/>
              </w:rPr>
            </w:pPr>
            <w:r w:rsidRPr="00A969DD">
              <w:rPr>
                <w:rFonts w:eastAsia="Calibri"/>
              </w:rPr>
              <w:t xml:space="preserve">Ведомство/ПГС/ СМЭВ  </w:t>
            </w:r>
          </w:p>
        </w:tc>
        <w:tc>
          <w:tcPr>
            <w:tcW w:w="1863" w:type="dxa"/>
          </w:tcPr>
          <w:p w:rsidR="00A969DD" w:rsidRPr="00A969DD" w:rsidRDefault="00A969DD" w:rsidP="00A969DD">
            <w:pPr>
              <w:rPr>
                <w:rFonts w:eastAsia="Calibri"/>
              </w:rPr>
            </w:pPr>
          </w:p>
        </w:tc>
        <w:tc>
          <w:tcPr>
            <w:tcW w:w="2224" w:type="dxa"/>
          </w:tcPr>
          <w:p w:rsidR="00A969DD" w:rsidRPr="00A969DD" w:rsidRDefault="00A969DD" w:rsidP="00A969DD">
            <w:pPr>
              <w:rPr>
                <w:rFonts w:eastAsia="Calibri"/>
              </w:rPr>
            </w:pPr>
            <w:r w:rsidRPr="00A969DD">
              <w:rPr>
                <w:rFonts w:eastAsia="Calibri"/>
              </w:rPr>
              <w:t>Получение ответов на межведомственные запросы</w:t>
            </w:r>
          </w:p>
        </w:tc>
        <w:tc>
          <w:tcPr>
            <w:tcW w:w="1893" w:type="dxa"/>
            <w:vMerge/>
          </w:tcPr>
          <w:p w:rsidR="00A969DD" w:rsidRPr="00A969DD" w:rsidRDefault="00A969DD" w:rsidP="00A969DD">
            <w:pPr>
              <w:rPr>
                <w:rFonts w:eastAsia="Calibri"/>
              </w:rPr>
            </w:pPr>
          </w:p>
        </w:tc>
      </w:tr>
      <w:tr w:rsidR="00A969DD" w:rsidRPr="00A969DD" w:rsidTr="0021694B">
        <w:trPr>
          <w:trHeight w:val="126"/>
        </w:trPr>
        <w:tc>
          <w:tcPr>
            <w:tcW w:w="1664" w:type="dxa"/>
          </w:tcPr>
          <w:p w:rsidR="00A969DD" w:rsidRPr="00A969DD" w:rsidRDefault="00A969DD" w:rsidP="00A969DD">
            <w:pPr>
              <w:rPr>
                <w:rFonts w:eastAsia="Calibri"/>
              </w:rPr>
            </w:pPr>
            <w:r w:rsidRPr="00A969DD">
              <w:rPr>
                <w:rFonts w:eastAsia="Calibri"/>
              </w:rPr>
              <w:t>7</w:t>
            </w:r>
          </w:p>
        </w:tc>
        <w:tc>
          <w:tcPr>
            <w:tcW w:w="1927" w:type="dxa"/>
          </w:tcPr>
          <w:p w:rsidR="00A969DD" w:rsidRPr="00A969DD" w:rsidRDefault="00A969DD" w:rsidP="00A969DD">
            <w:pPr>
              <w:rPr>
                <w:rFonts w:eastAsia="Calibri"/>
              </w:rPr>
            </w:pPr>
            <w:r w:rsidRPr="00A969DD">
              <w:rPr>
                <w:rFonts w:eastAsia="Calibri"/>
              </w:rPr>
              <w:t xml:space="preserve">Ведомство/ПГС/ СМЭВ  </w:t>
            </w:r>
          </w:p>
        </w:tc>
        <w:tc>
          <w:tcPr>
            <w:tcW w:w="1863" w:type="dxa"/>
          </w:tcPr>
          <w:p w:rsidR="00A969DD" w:rsidRPr="00A969DD" w:rsidRDefault="00A969DD" w:rsidP="00A969DD">
            <w:pPr>
              <w:rPr>
                <w:rFonts w:eastAsia="Calibri"/>
              </w:rPr>
            </w:pPr>
            <w:r w:rsidRPr="00A969DD">
              <w:rPr>
                <w:rFonts w:eastAsia="Calibri"/>
              </w:rPr>
              <w:t>Рассмотрение документов и сведений</w:t>
            </w:r>
          </w:p>
        </w:tc>
        <w:tc>
          <w:tcPr>
            <w:tcW w:w="2224" w:type="dxa"/>
          </w:tcPr>
          <w:p w:rsidR="00A969DD" w:rsidRPr="00A969DD" w:rsidRDefault="00A969DD" w:rsidP="00A969DD">
            <w:pPr>
              <w:rPr>
                <w:rFonts w:eastAsia="Calibri"/>
              </w:rPr>
            </w:pPr>
            <w:r w:rsidRPr="00A969DD">
              <w:rPr>
                <w:rFonts w:eastAsia="Calibri"/>
              </w:rPr>
              <w:t>Проверка соответствия документов и сведений установленным критериям для принятия решения</w:t>
            </w:r>
          </w:p>
        </w:tc>
        <w:tc>
          <w:tcPr>
            <w:tcW w:w="1893" w:type="dxa"/>
          </w:tcPr>
          <w:p w:rsidR="00A969DD" w:rsidRPr="00A969DD" w:rsidRDefault="00A969DD" w:rsidP="00A969DD">
            <w:pPr>
              <w:rPr>
                <w:rFonts w:eastAsia="Calibri"/>
              </w:rPr>
            </w:pPr>
            <w:r w:rsidRPr="00A969DD">
              <w:rPr>
                <w:rFonts w:eastAsia="Calibri"/>
              </w:rPr>
              <w:t>До 5 рабочих дней</w:t>
            </w:r>
          </w:p>
        </w:tc>
      </w:tr>
      <w:tr w:rsidR="00A969DD" w:rsidRPr="00A969DD" w:rsidTr="0021694B">
        <w:trPr>
          <w:trHeight w:val="135"/>
        </w:trPr>
        <w:tc>
          <w:tcPr>
            <w:tcW w:w="1664" w:type="dxa"/>
          </w:tcPr>
          <w:p w:rsidR="00A969DD" w:rsidRPr="00A969DD" w:rsidRDefault="00A969DD" w:rsidP="00A969DD">
            <w:pPr>
              <w:rPr>
                <w:rFonts w:eastAsia="Calibri"/>
              </w:rPr>
            </w:pPr>
            <w:r w:rsidRPr="00A969DD">
              <w:rPr>
                <w:rFonts w:eastAsia="Calibri"/>
              </w:rPr>
              <w:t>8</w:t>
            </w:r>
          </w:p>
        </w:tc>
        <w:tc>
          <w:tcPr>
            <w:tcW w:w="1927" w:type="dxa"/>
          </w:tcPr>
          <w:p w:rsidR="00A969DD" w:rsidRPr="00A969DD" w:rsidRDefault="00A969DD" w:rsidP="00A969DD">
            <w:pPr>
              <w:rPr>
                <w:rFonts w:eastAsia="Calibri"/>
              </w:rPr>
            </w:pPr>
            <w:r w:rsidRPr="00A969DD">
              <w:rPr>
                <w:rFonts w:eastAsia="Calibri"/>
              </w:rPr>
              <w:t>Ведомство/ПГС</w:t>
            </w:r>
          </w:p>
        </w:tc>
        <w:tc>
          <w:tcPr>
            <w:tcW w:w="1863" w:type="dxa"/>
          </w:tcPr>
          <w:p w:rsidR="00A969DD" w:rsidRPr="00A969DD" w:rsidRDefault="00A969DD" w:rsidP="00A969DD">
            <w:pPr>
              <w:rPr>
                <w:rFonts w:eastAsia="Calibri"/>
              </w:rPr>
            </w:pPr>
            <w:r w:rsidRPr="00A969DD">
              <w:rPr>
                <w:rFonts w:eastAsia="Calibri"/>
              </w:rPr>
              <w:t xml:space="preserve">Принятие решения  </w:t>
            </w:r>
          </w:p>
        </w:tc>
        <w:tc>
          <w:tcPr>
            <w:tcW w:w="2224" w:type="dxa"/>
          </w:tcPr>
          <w:p w:rsidR="00A969DD" w:rsidRPr="00A969DD" w:rsidRDefault="00A969DD" w:rsidP="00A969DD">
            <w:pPr>
              <w:rPr>
                <w:rFonts w:eastAsia="Calibri"/>
              </w:rPr>
            </w:pPr>
            <w:r w:rsidRPr="00A969DD">
              <w:rPr>
                <w:rFonts w:eastAsia="Calibri"/>
              </w:rPr>
              <w:t>Принятие решения о предоставлении услуги</w:t>
            </w:r>
          </w:p>
        </w:tc>
        <w:tc>
          <w:tcPr>
            <w:tcW w:w="1893" w:type="dxa"/>
          </w:tcPr>
          <w:p w:rsidR="00A969DD" w:rsidRPr="00A969DD" w:rsidRDefault="00A969DD" w:rsidP="00A969DD">
            <w:pPr>
              <w:rPr>
                <w:rFonts w:eastAsia="Calibri"/>
              </w:rPr>
            </w:pPr>
            <w:r w:rsidRPr="00A969DD">
              <w:rPr>
                <w:rFonts w:eastAsia="Calibri"/>
              </w:rPr>
              <w:t>До 1 часа</w:t>
            </w:r>
          </w:p>
        </w:tc>
      </w:tr>
      <w:tr w:rsidR="00A969DD" w:rsidRPr="00A969DD" w:rsidTr="0021694B">
        <w:trPr>
          <w:trHeight w:val="1095"/>
        </w:trPr>
        <w:tc>
          <w:tcPr>
            <w:tcW w:w="1664" w:type="dxa"/>
          </w:tcPr>
          <w:p w:rsidR="00A969DD" w:rsidRPr="00A969DD" w:rsidRDefault="00A969DD" w:rsidP="00A969DD">
            <w:pPr>
              <w:rPr>
                <w:rFonts w:eastAsia="Calibri"/>
              </w:rPr>
            </w:pPr>
            <w:r w:rsidRPr="00A969DD">
              <w:rPr>
                <w:rFonts w:eastAsia="Calibri"/>
              </w:rPr>
              <w:t>9</w:t>
            </w:r>
          </w:p>
        </w:tc>
        <w:tc>
          <w:tcPr>
            <w:tcW w:w="1927" w:type="dxa"/>
          </w:tcPr>
          <w:p w:rsidR="00A969DD" w:rsidRPr="00A969DD" w:rsidRDefault="00A969DD" w:rsidP="00A969DD">
            <w:pPr>
              <w:rPr>
                <w:rFonts w:eastAsia="Calibri"/>
              </w:rPr>
            </w:pPr>
            <w:r w:rsidRPr="00A969DD">
              <w:rPr>
                <w:rFonts w:eastAsia="Calibri"/>
              </w:rPr>
              <w:t>Ведомство/ПГС</w:t>
            </w:r>
          </w:p>
        </w:tc>
        <w:tc>
          <w:tcPr>
            <w:tcW w:w="1863" w:type="dxa"/>
          </w:tcPr>
          <w:p w:rsidR="00A969DD" w:rsidRPr="00A969DD" w:rsidRDefault="00A969DD" w:rsidP="00A969DD">
            <w:pPr>
              <w:rPr>
                <w:rFonts w:eastAsia="Calibri"/>
              </w:rPr>
            </w:pPr>
          </w:p>
        </w:tc>
        <w:tc>
          <w:tcPr>
            <w:tcW w:w="2224" w:type="dxa"/>
          </w:tcPr>
          <w:p w:rsidR="00A969DD" w:rsidRPr="00A969DD" w:rsidRDefault="00A969DD" w:rsidP="00A969DD">
            <w:pPr>
              <w:rPr>
                <w:rFonts w:eastAsia="Calibri"/>
              </w:rPr>
            </w:pPr>
            <w:r w:rsidRPr="00A969DD">
              <w:rPr>
                <w:rFonts w:eastAsia="Calibri"/>
              </w:rPr>
              <w:t xml:space="preserve">Формирование решения о предоставлении услуги  </w:t>
            </w:r>
          </w:p>
        </w:tc>
        <w:tc>
          <w:tcPr>
            <w:tcW w:w="1893" w:type="dxa"/>
          </w:tcPr>
          <w:p w:rsidR="00A969DD" w:rsidRPr="00A969DD" w:rsidRDefault="00A969DD" w:rsidP="00A969DD">
            <w:pPr>
              <w:rPr>
                <w:rFonts w:eastAsia="Calibri"/>
              </w:rPr>
            </w:pPr>
          </w:p>
        </w:tc>
      </w:tr>
      <w:tr w:rsidR="00A969DD" w:rsidRPr="00A969DD" w:rsidTr="0021694B">
        <w:trPr>
          <w:trHeight w:val="332"/>
        </w:trPr>
        <w:tc>
          <w:tcPr>
            <w:tcW w:w="1664" w:type="dxa"/>
          </w:tcPr>
          <w:p w:rsidR="00A969DD" w:rsidRPr="00A969DD" w:rsidRDefault="00A969DD" w:rsidP="00A969DD">
            <w:pPr>
              <w:rPr>
                <w:rFonts w:eastAsia="Calibri"/>
              </w:rPr>
            </w:pPr>
            <w:r w:rsidRPr="00A969DD">
              <w:rPr>
                <w:rFonts w:eastAsia="Calibri"/>
              </w:rPr>
              <w:t>10</w:t>
            </w:r>
          </w:p>
        </w:tc>
        <w:tc>
          <w:tcPr>
            <w:tcW w:w="1927" w:type="dxa"/>
          </w:tcPr>
          <w:p w:rsidR="00A969DD" w:rsidRPr="00A969DD" w:rsidRDefault="00A969DD" w:rsidP="00A969DD">
            <w:pPr>
              <w:rPr>
                <w:rFonts w:eastAsia="Calibri"/>
              </w:rPr>
            </w:pPr>
            <w:r w:rsidRPr="00A969DD">
              <w:rPr>
                <w:rFonts w:eastAsia="Calibri"/>
              </w:rPr>
              <w:t xml:space="preserve">Ведомство/ПГС  </w:t>
            </w:r>
          </w:p>
        </w:tc>
        <w:tc>
          <w:tcPr>
            <w:tcW w:w="1863" w:type="dxa"/>
          </w:tcPr>
          <w:p w:rsidR="00A969DD" w:rsidRPr="00A969DD" w:rsidRDefault="00A969DD" w:rsidP="00A969DD">
            <w:pPr>
              <w:rPr>
                <w:rFonts w:eastAsia="Calibri"/>
              </w:rPr>
            </w:pPr>
          </w:p>
        </w:tc>
        <w:tc>
          <w:tcPr>
            <w:tcW w:w="2224" w:type="dxa"/>
          </w:tcPr>
          <w:p w:rsidR="00A969DD" w:rsidRPr="00A969DD" w:rsidRDefault="00A969DD" w:rsidP="00A969DD">
            <w:pPr>
              <w:rPr>
                <w:rFonts w:eastAsia="Calibri"/>
              </w:rPr>
            </w:pPr>
            <w:r w:rsidRPr="00A969DD">
              <w:rPr>
                <w:rFonts w:eastAsia="Calibri"/>
              </w:rPr>
              <w:t xml:space="preserve">Принятие решения об отказе в предоставлении услуги  </w:t>
            </w:r>
          </w:p>
        </w:tc>
        <w:tc>
          <w:tcPr>
            <w:tcW w:w="1893" w:type="dxa"/>
          </w:tcPr>
          <w:p w:rsidR="00A969DD" w:rsidRPr="00A969DD" w:rsidRDefault="00A969DD" w:rsidP="00A969DD">
            <w:pPr>
              <w:rPr>
                <w:rFonts w:eastAsia="Calibri"/>
              </w:rPr>
            </w:pPr>
          </w:p>
        </w:tc>
      </w:tr>
      <w:tr w:rsidR="00A969DD" w:rsidRPr="00A969DD" w:rsidTr="0021694B">
        <w:trPr>
          <w:trHeight w:val="255"/>
        </w:trPr>
        <w:tc>
          <w:tcPr>
            <w:tcW w:w="1664" w:type="dxa"/>
          </w:tcPr>
          <w:p w:rsidR="00A969DD" w:rsidRPr="00A969DD" w:rsidRDefault="00A969DD" w:rsidP="00A969DD">
            <w:pPr>
              <w:rPr>
                <w:rFonts w:eastAsia="Calibri"/>
              </w:rPr>
            </w:pPr>
            <w:r w:rsidRPr="00A969DD">
              <w:rPr>
                <w:rFonts w:eastAsia="Calibri"/>
              </w:rPr>
              <w:t>11</w:t>
            </w:r>
          </w:p>
        </w:tc>
        <w:tc>
          <w:tcPr>
            <w:tcW w:w="1927" w:type="dxa"/>
          </w:tcPr>
          <w:p w:rsidR="00A969DD" w:rsidRPr="00A969DD" w:rsidRDefault="00A969DD" w:rsidP="00A969DD">
            <w:pPr>
              <w:rPr>
                <w:rFonts w:eastAsia="Calibri"/>
              </w:rPr>
            </w:pPr>
            <w:r w:rsidRPr="00A969DD">
              <w:rPr>
                <w:rFonts w:eastAsia="Calibri"/>
              </w:rPr>
              <w:t xml:space="preserve">Ведомство/ПГС  </w:t>
            </w:r>
          </w:p>
        </w:tc>
        <w:tc>
          <w:tcPr>
            <w:tcW w:w="1863" w:type="dxa"/>
          </w:tcPr>
          <w:p w:rsidR="00A969DD" w:rsidRPr="00A969DD" w:rsidRDefault="00A969DD" w:rsidP="00A969DD">
            <w:pPr>
              <w:rPr>
                <w:rFonts w:eastAsia="Calibri"/>
              </w:rPr>
            </w:pPr>
          </w:p>
        </w:tc>
        <w:tc>
          <w:tcPr>
            <w:tcW w:w="2224" w:type="dxa"/>
          </w:tcPr>
          <w:p w:rsidR="00A969DD" w:rsidRPr="00A969DD" w:rsidRDefault="00A969DD" w:rsidP="00A969DD">
            <w:pPr>
              <w:rPr>
                <w:rFonts w:eastAsia="Calibri"/>
              </w:rPr>
            </w:pPr>
            <w:r w:rsidRPr="00A969DD">
              <w:rPr>
                <w:rFonts w:eastAsia="Calibri"/>
              </w:rPr>
              <w:t xml:space="preserve">Формирование </w:t>
            </w:r>
            <w:r w:rsidRPr="00A969DD">
              <w:rPr>
                <w:rFonts w:eastAsia="Calibri"/>
              </w:rPr>
              <w:lastRenderedPageBreak/>
              <w:t xml:space="preserve">отказа в предоставлении услуги  </w:t>
            </w:r>
          </w:p>
        </w:tc>
        <w:tc>
          <w:tcPr>
            <w:tcW w:w="1893" w:type="dxa"/>
          </w:tcPr>
          <w:p w:rsidR="00A969DD" w:rsidRPr="00A969DD" w:rsidRDefault="00A969DD" w:rsidP="00A969DD">
            <w:pPr>
              <w:rPr>
                <w:rFonts w:eastAsia="Calibri"/>
              </w:rPr>
            </w:pPr>
          </w:p>
        </w:tc>
      </w:tr>
      <w:tr w:rsidR="00A969DD" w:rsidRPr="00A969DD" w:rsidTr="0021694B">
        <w:trPr>
          <w:trHeight w:val="105"/>
        </w:trPr>
        <w:tc>
          <w:tcPr>
            <w:tcW w:w="1664" w:type="dxa"/>
          </w:tcPr>
          <w:p w:rsidR="00A969DD" w:rsidRPr="00A969DD" w:rsidRDefault="00A969DD" w:rsidP="00A969DD">
            <w:pPr>
              <w:rPr>
                <w:rFonts w:eastAsia="Calibri"/>
              </w:rPr>
            </w:pPr>
            <w:r w:rsidRPr="00A969DD">
              <w:rPr>
                <w:rFonts w:eastAsia="Calibri"/>
              </w:rPr>
              <w:lastRenderedPageBreak/>
              <w:t>12</w:t>
            </w:r>
          </w:p>
        </w:tc>
        <w:tc>
          <w:tcPr>
            <w:tcW w:w="1927" w:type="dxa"/>
          </w:tcPr>
          <w:p w:rsidR="00A969DD" w:rsidRPr="00A969DD" w:rsidRDefault="00A969DD" w:rsidP="00A969DD">
            <w:pPr>
              <w:rPr>
                <w:rFonts w:eastAsia="Calibri"/>
              </w:rPr>
            </w:pPr>
            <w:r w:rsidRPr="00A969DD">
              <w:rPr>
                <w:rFonts w:eastAsia="Calibri"/>
              </w:rPr>
              <w:t>Модуль МФЦ / Ведомство/ПГС</w:t>
            </w:r>
          </w:p>
        </w:tc>
        <w:tc>
          <w:tcPr>
            <w:tcW w:w="1863" w:type="dxa"/>
          </w:tcPr>
          <w:p w:rsidR="00A969DD" w:rsidRPr="00A969DD" w:rsidRDefault="00A969DD" w:rsidP="00A969DD">
            <w:pPr>
              <w:rPr>
                <w:rFonts w:eastAsia="Calibri"/>
              </w:rPr>
            </w:pPr>
          </w:p>
        </w:tc>
        <w:tc>
          <w:tcPr>
            <w:tcW w:w="2224" w:type="dxa"/>
          </w:tcPr>
          <w:p w:rsidR="00A969DD" w:rsidRPr="00A969DD" w:rsidRDefault="00A969DD" w:rsidP="00A969DD">
            <w:pPr>
              <w:rPr>
                <w:rFonts w:eastAsia="Calibri"/>
              </w:rPr>
            </w:pPr>
            <w:r w:rsidRPr="00A969DD">
              <w:rPr>
                <w:rFonts w:eastAsia="Calibri"/>
              </w:rPr>
              <w:t>Выдача результата на бумажном носителе (опционально) 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893" w:type="dxa"/>
          </w:tcPr>
          <w:p w:rsidR="00A969DD" w:rsidRPr="00A969DD" w:rsidRDefault="00A969DD" w:rsidP="00A969DD">
            <w:pPr>
              <w:rPr>
                <w:rFonts w:eastAsia="Calibri"/>
              </w:rPr>
            </w:pPr>
            <w:r w:rsidRPr="00A969DD">
              <w:rPr>
                <w:rFonts w:eastAsia="Calibri"/>
              </w:rPr>
              <w:t>После окончания процедуры принятия решения</w:t>
            </w:r>
          </w:p>
        </w:tc>
      </w:tr>
    </w:tbl>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A969DD" w:rsidRPr="00A969DD" w:rsidRDefault="00A969DD" w:rsidP="00A969DD">
      <w:pPr>
        <w:spacing w:after="200" w:line="276" w:lineRule="auto"/>
        <w:rPr>
          <w:rFonts w:eastAsia="Calibri"/>
          <w:sz w:val="20"/>
          <w:szCs w:val="20"/>
          <w:lang w:eastAsia="en-US"/>
        </w:rPr>
      </w:pPr>
      <w:r w:rsidRPr="00A969DD">
        <w:rPr>
          <w:rFonts w:eastAsia="Calibri"/>
          <w:sz w:val="20"/>
          <w:szCs w:val="20"/>
          <w:lang w:eastAsia="en-US"/>
        </w:rPr>
        <w:t xml:space="preserve">Не включается в общий срок предоставления государственной услуги. </w:t>
      </w:r>
    </w:p>
    <w:p w:rsidR="00A969DD" w:rsidRPr="00A969DD" w:rsidRDefault="00A969DD" w:rsidP="00A969DD">
      <w:pPr>
        <w:spacing w:after="200" w:line="276" w:lineRule="auto"/>
        <w:rPr>
          <w:rFonts w:eastAsia="Calibri"/>
          <w:lang w:eastAsia="en-US"/>
        </w:rPr>
      </w:pPr>
      <w:r w:rsidRPr="00A969DD">
        <w:rPr>
          <w:rFonts w:eastAsia="Calibri"/>
          <w:lang w:eastAsia="en-US"/>
        </w:rPr>
        <w:t xml:space="preserve">                                            </w:t>
      </w:r>
    </w:p>
    <w:p w:rsidR="00745A94" w:rsidRPr="00AD1110" w:rsidRDefault="00745A94" w:rsidP="00A969DD">
      <w:pPr>
        <w:widowControl w:val="0"/>
        <w:autoSpaceDE w:val="0"/>
        <w:autoSpaceDN w:val="0"/>
        <w:adjustRightInd w:val="0"/>
        <w:jc w:val="center"/>
      </w:pPr>
    </w:p>
    <w:sectPr w:rsidR="00745A94" w:rsidRPr="00AD1110" w:rsidSect="002A639A">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EA" w:rsidRDefault="006609EA" w:rsidP="00CC151B">
      <w:r>
        <w:separator/>
      </w:r>
    </w:p>
  </w:endnote>
  <w:endnote w:type="continuationSeparator" w:id="0">
    <w:p w:rsidR="006609EA" w:rsidRDefault="006609EA" w:rsidP="00CC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EA" w:rsidRDefault="006609EA" w:rsidP="00CC151B">
      <w:r>
        <w:separator/>
      </w:r>
    </w:p>
  </w:footnote>
  <w:footnote w:type="continuationSeparator" w:id="0">
    <w:p w:rsidR="006609EA" w:rsidRDefault="006609EA" w:rsidP="00CC1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304C8D"/>
    <w:multiLevelType w:val="multilevel"/>
    <w:tmpl w:val="DEB0C58A"/>
    <w:lvl w:ilvl="0">
      <w:start w:val="1"/>
      <w:numFmt w:val="decimal"/>
      <w:lvlText w:val="%1."/>
      <w:lvlJc w:val="left"/>
      <w:pPr>
        <w:tabs>
          <w:tab w:val="num" w:pos="1134"/>
        </w:tabs>
        <w:ind w:left="0" w:firstLine="709"/>
      </w:pPr>
      <w:rPr>
        <w:rFonts w:hint="default"/>
      </w:rPr>
    </w:lvl>
    <w:lvl w:ilvl="1">
      <w:start w:val="3"/>
      <w:numFmt w:val="decimal"/>
      <w:isLgl/>
      <w:lvlText w:val="%1.%2."/>
      <w:lvlJc w:val="left"/>
      <w:pPr>
        <w:tabs>
          <w:tab w:val="num" w:pos="1069"/>
        </w:tabs>
        <w:ind w:left="1069" w:hanging="360"/>
      </w:pPr>
      <w:rPr>
        <w:rFonts w:hint="default"/>
        <w:b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341E10F4"/>
    <w:multiLevelType w:val="hybridMultilevel"/>
    <w:tmpl w:val="18C6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392F2B"/>
    <w:multiLevelType w:val="hybridMultilevel"/>
    <w:tmpl w:val="1E76EB4E"/>
    <w:lvl w:ilvl="0" w:tplc="E4982852">
      <w:start w:val="1"/>
      <w:numFmt w:val="decimal"/>
      <w:lvlText w:val="%1)"/>
      <w:lvlJc w:val="left"/>
      <w:pPr>
        <w:ind w:left="492" w:hanging="492"/>
      </w:pPr>
    </w:lvl>
    <w:lvl w:ilvl="1" w:tplc="04190019">
      <w:start w:val="1"/>
      <w:numFmt w:val="decimal"/>
      <w:lvlText w:val="%2."/>
      <w:lvlJc w:val="left"/>
      <w:pPr>
        <w:tabs>
          <w:tab w:val="num" w:pos="1152"/>
        </w:tabs>
        <w:ind w:left="1152" w:hanging="360"/>
      </w:pPr>
    </w:lvl>
    <w:lvl w:ilvl="2" w:tplc="0419001B">
      <w:start w:val="1"/>
      <w:numFmt w:val="decimal"/>
      <w:lvlText w:val="%3."/>
      <w:lvlJc w:val="left"/>
      <w:pPr>
        <w:tabs>
          <w:tab w:val="num" w:pos="1872"/>
        </w:tabs>
        <w:ind w:left="1872" w:hanging="360"/>
      </w:pPr>
    </w:lvl>
    <w:lvl w:ilvl="3" w:tplc="0419000F">
      <w:start w:val="1"/>
      <w:numFmt w:val="decimal"/>
      <w:lvlText w:val="%4."/>
      <w:lvlJc w:val="left"/>
      <w:pPr>
        <w:tabs>
          <w:tab w:val="num" w:pos="2592"/>
        </w:tabs>
        <w:ind w:left="2592" w:hanging="360"/>
      </w:pPr>
    </w:lvl>
    <w:lvl w:ilvl="4" w:tplc="04190019">
      <w:start w:val="1"/>
      <w:numFmt w:val="decimal"/>
      <w:lvlText w:val="%5."/>
      <w:lvlJc w:val="left"/>
      <w:pPr>
        <w:tabs>
          <w:tab w:val="num" w:pos="3312"/>
        </w:tabs>
        <w:ind w:left="3312" w:hanging="360"/>
      </w:pPr>
    </w:lvl>
    <w:lvl w:ilvl="5" w:tplc="0419001B">
      <w:start w:val="1"/>
      <w:numFmt w:val="decimal"/>
      <w:lvlText w:val="%6."/>
      <w:lvlJc w:val="left"/>
      <w:pPr>
        <w:tabs>
          <w:tab w:val="num" w:pos="4032"/>
        </w:tabs>
        <w:ind w:left="4032" w:hanging="360"/>
      </w:pPr>
    </w:lvl>
    <w:lvl w:ilvl="6" w:tplc="0419000F">
      <w:start w:val="1"/>
      <w:numFmt w:val="decimal"/>
      <w:lvlText w:val="%7."/>
      <w:lvlJc w:val="left"/>
      <w:pPr>
        <w:tabs>
          <w:tab w:val="num" w:pos="4752"/>
        </w:tabs>
        <w:ind w:left="4752" w:hanging="360"/>
      </w:pPr>
    </w:lvl>
    <w:lvl w:ilvl="7" w:tplc="04190019">
      <w:start w:val="1"/>
      <w:numFmt w:val="decimal"/>
      <w:lvlText w:val="%8."/>
      <w:lvlJc w:val="left"/>
      <w:pPr>
        <w:tabs>
          <w:tab w:val="num" w:pos="5472"/>
        </w:tabs>
        <w:ind w:left="5472" w:hanging="360"/>
      </w:pPr>
    </w:lvl>
    <w:lvl w:ilvl="8" w:tplc="0419001B">
      <w:start w:val="1"/>
      <w:numFmt w:val="decimal"/>
      <w:lvlText w:val="%9."/>
      <w:lvlJc w:val="left"/>
      <w:pPr>
        <w:tabs>
          <w:tab w:val="num" w:pos="6192"/>
        </w:tabs>
        <w:ind w:left="6192" w:hanging="360"/>
      </w:pPr>
    </w:lvl>
  </w:abstractNum>
  <w:abstractNum w:abstractNumId="5">
    <w:nsid w:val="58BD1786"/>
    <w:multiLevelType w:val="hybridMultilevel"/>
    <w:tmpl w:val="03BC98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087E00"/>
    <w:multiLevelType w:val="hybridMultilevel"/>
    <w:tmpl w:val="DF78803A"/>
    <w:lvl w:ilvl="0" w:tplc="F7FC4AE0">
      <w:start w:val="1"/>
      <w:numFmt w:val="decimal"/>
      <w:lvlText w:val="%1)"/>
      <w:lvlJc w:val="left"/>
      <w:pPr>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761F"/>
    <w:rsid w:val="00094306"/>
    <w:rsid w:val="001018F2"/>
    <w:rsid w:val="001B0A3F"/>
    <w:rsid w:val="001B0A4D"/>
    <w:rsid w:val="001D499E"/>
    <w:rsid w:val="001E59E6"/>
    <w:rsid w:val="001F77AB"/>
    <w:rsid w:val="00204ADB"/>
    <w:rsid w:val="00211721"/>
    <w:rsid w:val="00222FEB"/>
    <w:rsid w:val="002754E1"/>
    <w:rsid w:val="002922EE"/>
    <w:rsid w:val="002A186B"/>
    <w:rsid w:val="002A639A"/>
    <w:rsid w:val="003266B9"/>
    <w:rsid w:val="00370472"/>
    <w:rsid w:val="00390357"/>
    <w:rsid w:val="0039201D"/>
    <w:rsid w:val="003F3E39"/>
    <w:rsid w:val="00486CF8"/>
    <w:rsid w:val="004A0A82"/>
    <w:rsid w:val="004C5539"/>
    <w:rsid w:val="004D7829"/>
    <w:rsid w:val="00533DB4"/>
    <w:rsid w:val="005B229B"/>
    <w:rsid w:val="005E2EB9"/>
    <w:rsid w:val="005E4CAA"/>
    <w:rsid w:val="00634BA2"/>
    <w:rsid w:val="00653D91"/>
    <w:rsid w:val="006609EA"/>
    <w:rsid w:val="00704FBF"/>
    <w:rsid w:val="00721ED6"/>
    <w:rsid w:val="00745A94"/>
    <w:rsid w:val="00751987"/>
    <w:rsid w:val="007A58F9"/>
    <w:rsid w:val="007B3808"/>
    <w:rsid w:val="007D715A"/>
    <w:rsid w:val="00827E40"/>
    <w:rsid w:val="008450C4"/>
    <w:rsid w:val="008B24E7"/>
    <w:rsid w:val="008D3D3B"/>
    <w:rsid w:val="008F704F"/>
    <w:rsid w:val="009322A1"/>
    <w:rsid w:val="0093609F"/>
    <w:rsid w:val="00963BF5"/>
    <w:rsid w:val="0098562C"/>
    <w:rsid w:val="00A07232"/>
    <w:rsid w:val="00A30B8F"/>
    <w:rsid w:val="00A969DD"/>
    <w:rsid w:val="00AD1110"/>
    <w:rsid w:val="00AF7AE9"/>
    <w:rsid w:val="00B15E33"/>
    <w:rsid w:val="00B31974"/>
    <w:rsid w:val="00B36AA0"/>
    <w:rsid w:val="00B62411"/>
    <w:rsid w:val="00B85442"/>
    <w:rsid w:val="00C10CF3"/>
    <w:rsid w:val="00C41CC0"/>
    <w:rsid w:val="00C8761F"/>
    <w:rsid w:val="00CA0AA9"/>
    <w:rsid w:val="00CB3CC2"/>
    <w:rsid w:val="00CC151B"/>
    <w:rsid w:val="00CF39DE"/>
    <w:rsid w:val="00CF732D"/>
    <w:rsid w:val="00D16A58"/>
    <w:rsid w:val="00DD075C"/>
    <w:rsid w:val="00DF47BE"/>
    <w:rsid w:val="00E05D09"/>
    <w:rsid w:val="00E57CB2"/>
    <w:rsid w:val="00EC0C4F"/>
    <w:rsid w:val="00EC129E"/>
    <w:rsid w:val="00F11275"/>
    <w:rsid w:val="00F90D2C"/>
    <w:rsid w:val="00FA5FC1"/>
    <w:rsid w:val="00FB0C69"/>
    <w:rsid w:val="00FB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1F"/>
    <w:rPr>
      <w:rFonts w:ascii="Times New Roman" w:eastAsia="Times New Roman" w:hAnsi="Times New Roman"/>
      <w:sz w:val="24"/>
      <w:szCs w:val="24"/>
    </w:rPr>
  </w:style>
  <w:style w:type="paragraph" w:styleId="1">
    <w:name w:val="heading 1"/>
    <w:basedOn w:val="a"/>
    <w:link w:val="10"/>
    <w:uiPriority w:val="9"/>
    <w:qFormat/>
    <w:rsid w:val="004D78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8761F"/>
    <w:rPr>
      <w:rFonts w:ascii="Times New Roman" w:hAnsi="Times New Roman" w:cs="Times New Roman" w:hint="default"/>
      <w:color w:val="0000FF"/>
      <w:u w:val="single"/>
    </w:rPr>
  </w:style>
  <w:style w:type="paragraph" w:customStyle="1" w:styleId="ConsPlusNormal">
    <w:name w:val="ConsPlusNormal"/>
    <w:link w:val="ConsPlusNormal0"/>
    <w:rsid w:val="00C8761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8761F"/>
    <w:pPr>
      <w:widowControl w:val="0"/>
      <w:autoSpaceDE w:val="0"/>
      <w:autoSpaceDN w:val="0"/>
      <w:adjustRightInd w:val="0"/>
    </w:pPr>
    <w:rPr>
      <w:rFonts w:ascii="Arial" w:eastAsia="Times New Roman" w:hAnsi="Arial" w:cs="Arial"/>
      <w:b/>
      <w:bCs/>
    </w:rPr>
  </w:style>
  <w:style w:type="character" w:customStyle="1" w:styleId="header-user-name">
    <w:name w:val="header-user-name"/>
    <w:basedOn w:val="a0"/>
    <w:rsid w:val="00C8761F"/>
  </w:style>
  <w:style w:type="paragraph" w:styleId="a4">
    <w:name w:val="Normal (Web)"/>
    <w:basedOn w:val="a"/>
    <w:link w:val="a5"/>
    <w:rsid w:val="00C8761F"/>
    <w:pPr>
      <w:suppressAutoHyphens/>
      <w:spacing w:before="280" w:after="280"/>
    </w:pPr>
    <w:rPr>
      <w:rFonts w:ascii="Arial CYR" w:hAnsi="Arial CYR" w:cs="Arial CYR"/>
      <w:sz w:val="20"/>
      <w:szCs w:val="20"/>
      <w:lang w:eastAsia="ar-SA"/>
    </w:rPr>
  </w:style>
  <w:style w:type="paragraph" w:customStyle="1" w:styleId="Style1">
    <w:name w:val="Style1"/>
    <w:basedOn w:val="a"/>
    <w:rsid w:val="00C8761F"/>
    <w:pPr>
      <w:widowControl w:val="0"/>
      <w:autoSpaceDE w:val="0"/>
      <w:autoSpaceDN w:val="0"/>
      <w:adjustRightInd w:val="0"/>
    </w:pPr>
  </w:style>
  <w:style w:type="character" w:customStyle="1" w:styleId="a5">
    <w:name w:val="Обычный (веб) Знак"/>
    <w:link w:val="a4"/>
    <w:locked/>
    <w:rsid w:val="00C8761F"/>
    <w:rPr>
      <w:rFonts w:ascii="Arial CYR" w:eastAsia="Times New Roman" w:hAnsi="Arial CYR" w:cs="Arial CYR"/>
      <w:sz w:val="20"/>
      <w:szCs w:val="20"/>
      <w:lang w:eastAsia="ar-SA"/>
    </w:rPr>
  </w:style>
  <w:style w:type="paragraph" w:customStyle="1" w:styleId="Heading">
    <w:name w:val="Heading"/>
    <w:rsid w:val="00533DB4"/>
    <w:pPr>
      <w:widowControl w:val="0"/>
      <w:autoSpaceDE w:val="0"/>
      <w:autoSpaceDN w:val="0"/>
      <w:adjustRightInd w:val="0"/>
    </w:pPr>
    <w:rPr>
      <w:rFonts w:ascii="Arial" w:eastAsia="Times New Roman" w:hAnsi="Arial" w:cs="Arial"/>
      <w:b/>
      <w:bCs/>
      <w:sz w:val="22"/>
      <w:szCs w:val="22"/>
    </w:rPr>
  </w:style>
  <w:style w:type="paragraph" w:styleId="a6">
    <w:name w:val="Body Text"/>
    <w:basedOn w:val="a"/>
    <w:link w:val="a7"/>
    <w:semiHidden/>
    <w:rsid w:val="002A639A"/>
    <w:pPr>
      <w:jc w:val="both"/>
    </w:pPr>
    <w:rPr>
      <w:szCs w:val="20"/>
    </w:rPr>
  </w:style>
  <w:style w:type="character" w:customStyle="1" w:styleId="a7">
    <w:name w:val="Основной текст Знак"/>
    <w:link w:val="a6"/>
    <w:semiHidden/>
    <w:rsid w:val="002A639A"/>
    <w:rPr>
      <w:rFonts w:ascii="Times New Roman" w:eastAsia="Times New Roman" w:hAnsi="Times New Roman" w:cs="Times New Roman"/>
      <w:sz w:val="24"/>
      <w:szCs w:val="20"/>
      <w:lang w:eastAsia="ru-RU"/>
    </w:rPr>
  </w:style>
  <w:style w:type="character" w:customStyle="1" w:styleId="FontStyle14">
    <w:name w:val="Font Style14"/>
    <w:rsid w:val="002A639A"/>
    <w:rPr>
      <w:rFonts w:ascii="Times New Roman" w:hAnsi="Times New Roman" w:cs="Times New Roman"/>
      <w:sz w:val="24"/>
      <w:szCs w:val="24"/>
    </w:rPr>
  </w:style>
  <w:style w:type="paragraph" w:styleId="a8">
    <w:name w:val="List Paragraph"/>
    <w:basedOn w:val="a"/>
    <w:uiPriority w:val="34"/>
    <w:qFormat/>
    <w:rsid w:val="002A639A"/>
    <w:pPr>
      <w:ind w:left="720"/>
      <w:contextualSpacing/>
    </w:pPr>
    <w:rPr>
      <w:rFonts w:ascii="Arial Unicode MS" w:eastAsia="Arial Unicode MS" w:hAnsi="Arial Unicode MS" w:cs="Arial Unicode MS"/>
      <w:color w:val="000000"/>
    </w:rPr>
  </w:style>
  <w:style w:type="paragraph" w:styleId="a9">
    <w:name w:val="Balloon Text"/>
    <w:basedOn w:val="a"/>
    <w:link w:val="aa"/>
    <w:uiPriority w:val="99"/>
    <w:semiHidden/>
    <w:unhideWhenUsed/>
    <w:rsid w:val="002A639A"/>
    <w:rPr>
      <w:rFonts w:ascii="Tahoma" w:hAnsi="Tahoma" w:cs="Tahoma"/>
      <w:sz w:val="16"/>
      <w:szCs w:val="16"/>
    </w:rPr>
  </w:style>
  <w:style w:type="character" w:customStyle="1" w:styleId="aa">
    <w:name w:val="Текст выноски Знак"/>
    <w:link w:val="a9"/>
    <w:uiPriority w:val="99"/>
    <w:semiHidden/>
    <w:rsid w:val="002A639A"/>
    <w:rPr>
      <w:rFonts w:ascii="Tahoma" w:eastAsia="Times New Roman" w:hAnsi="Tahoma" w:cs="Tahoma"/>
      <w:sz w:val="16"/>
      <w:szCs w:val="16"/>
      <w:lang w:eastAsia="ru-RU"/>
    </w:rPr>
  </w:style>
  <w:style w:type="table" w:styleId="ab">
    <w:name w:val="Table Grid"/>
    <w:basedOn w:val="a1"/>
    <w:rsid w:val="002A63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C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EC129E"/>
    <w:rPr>
      <w:rFonts w:ascii="Courier New" w:eastAsia="Times New Roman" w:hAnsi="Courier New" w:cs="Courier New"/>
      <w:sz w:val="20"/>
      <w:szCs w:val="20"/>
      <w:lang w:eastAsia="ru-RU"/>
    </w:rPr>
  </w:style>
  <w:style w:type="paragraph" w:customStyle="1" w:styleId="11">
    <w:name w:val="нум список 1"/>
    <w:basedOn w:val="a"/>
    <w:rsid w:val="00D16A58"/>
    <w:pPr>
      <w:tabs>
        <w:tab w:val="left" w:pos="360"/>
      </w:tabs>
      <w:suppressAutoHyphens/>
      <w:spacing w:before="120" w:after="120" w:line="360" w:lineRule="atLeast"/>
      <w:jc w:val="both"/>
    </w:pPr>
    <w:rPr>
      <w:lang w:eastAsia="ar-SA"/>
    </w:rPr>
  </w:style>
  <w:style w:type="character" w:customStyle="1" w:styleId="ConsPlusNormal0">
    <w:name w:val="ConsPlusNormal Знак"/>
    <w:link w:val="ConsPlusNormal"/>
    <w:locked/>
    <w:rsid w:val="007B3808"/>
    <w:rPr>
      <w:rFonts w:ascii="Arial" w:eastAsia="Times New Roman" w:hAnsi="Arial" w:cs="Arial"/>
      <w:sz w:val="20"/>
      <w:szCs w:val="20"/>
      <w:lang w:eastAsia="ru-RU"/>
    </w:rPr>
  </w:style>
  <w:style w:type="character" w:customStyle="1" w:styleId="10">
    <w:name w:val="Заголовок 1 Знак"/>
    <w:link w:val="1"/>
    <w:uiPriority w:val="9"/>
    <w:rsid w:val="004D7829"/>
    <w:rPr>
      <w:rFonts w:ascii="Times New Roman" w:eastAsia="Times New Roman" w:hAnsi="Times New Roman" w:cs="Times New Roman"/>
      <w:b/>
      <w:bCs/>
      <w:kern w:val="36"/>
      <w:sz w:val="48"/>
      <w:szCs w:val="48"/>
      <w:lang w:eastAsia="ru-RU"/>
    </w:rPr>
  </w:style>
  <w:style w:type="paragraph" w:styleId="ac">
    <w:name w:val="header"/>
    <w:basedOn w:val="a"/>
    <w:link w:val="ad"/>
    <w:semiHidden/>
    <w:unhideWhenUsed/>
    <w:rsid w:val="00CC151B"/>
    <w:pPr>
      <w:tabs>
        <w:tab w:val="center" w:pos="4677"/>
        <w:tab w:val="right" w:pos="9355"/>
      </w:tabs>
    </w:pPr>
  </w:style>
  <w:style w:type="character" w:customStyle="1" w:styleId="ad">
    <w:name w:val="Верхний колонтитул Знак"/>
    <w:basedOn w:val="a0"/>
    <w:link w:val="ac"/>
    <w:semiHidden/>
    <w:rsid w:val="00CC151B"/>
    <w:rPr>
      <w:rFonts w:ascii="Times New Roman" w:eastAsia="Times New Roman" w:hAnsi="Times New Roman"/>
      <w:sz w:val="24"/>
      <w:szCs w:val="24"/>
    </w:rPr>
  </w:style>
  <w:style w:type="paragraph" w:styleId="ae">
    <w:name w:val="footer"/>
    <w:basedOn w:val="a"/>
    <w:link w:val="af"/>
    <w:uiPriority w:val="99"/>
    <w:semiHidden/>
    <w:unhideWhenUsed/>
    <w:rsid w:val="00CC151B"/>
    <w:pPr>
      <w:tabs>
        <w:tab w:val="center" w:pos="4677"/>
        <w:tab w:val="right" w:pos="9355"/>
      </w:tabs>
    </w:pPr>
  </w:style>
  <w:style w:type="character" w:customStyle="1" w:styleId="af">
    <w:name w:val="Нижний колонтитул Знак"/>
    <w:basedOn w:val="a0"/>
    <w:link w:val="ae"/>
    <w:uiPriority w:val="99"/>
    <w:semiHidden/>
    <w:rsid w:val="00CC151B"/>
    <w:rPr>
      <w:rFonts w:ascii="Times New Roman" w:eastAsia="Times New Roman" w:hAnsi="Times New Roman"/>
      <w:sz w:val="24"/>
      <w:szCs w:val="24"/>
    </w:rPr>
  </w:style>
  <w:style w:type="numbering" w:customStyle="1" w:styleId="12">
    <w:name w:val="Нет списка1"/>
    <w:next w:val="a2"/>
    <w:uiPriority w:val="99"/>
    <w:semiHidden/>
    <w:unhideWhenUsed/>
    <w:rsid w:val="008B24E7"/>
  </w:style>
  <w:style w:type="paragraph" w:customStyle="1" w:styleId="ConsPlusNonformat">
    <w:name w:val="ConsPlusNonformat"/>
    <w:uiPriority w:val="99"/>
    <w:rsid w:val="008B24E7"/>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B24E7"/>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8B24E7"/>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8B24E7"/>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8B24E7"/>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8B24E7"/>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8B24E7"/>
    <w:pPr>
      <w:widowControl w:val="0"/>
      <w:autoSpaceDE w:val="0"/>
      <w:autoSpaceDN w:val="0"/>
      <w:adjustRightInd w:val="0"/>
    </w:pPr>
    <w:rPr>
      <w:rFonts w:ascii="Times New Roman" w:eastAsiaTheme="minorEastAsia" w:hAnsi="Times New Roman"/>
      <w:sz w:val="24"/>
      <w:szCs w:val="24"/>
    </w:rPr>
  </w:style>
  <w:style w:type="numbering" w:customStyle="1" w:styleId="2">
    <w:name w:val="Нет списка2"/>
    <w:next w:val="a2"/>
    <w:uiPriority w:val="99"/>
    <w:semiHidden/>
    <w:unhideWhenUsed/>
    <w:rsid w:val="00A969DD"/>
  </w:style>
  <w:style w:type="table" w:customStyle="1" w:styleId="13">
    <w:name w:val="Сетка таблицы1"/>
    <w:basedOn w:val="a1"/>
    <w:next w:val="ab"/>
    <w:uiPriority w:val="59"/>
    <w:rsid w:val="00A969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4640">
      <w:bodyDiv w:val="1"/>
      <w:marLeft w:val="0"/>
      <w:marRight w:val="0"/>
      <w:marTop w:val="0"/>
      <w:marBottom w:val="0"/>
      <w:divBdr>
        <w:top w:val="none" w:sz="0" w:space="0" w:color="auto"/>
        <w:left w:val="none" w:sz="0" w:space="0" w:color="auto"/>
        <w:bottom w:val="none" w:sz="0" w:space="0" w:color="auto"/>
        <w:right w:val="none" w:sz="0" w:space="0" w:color="auto"/>
      </w:divBdr>
    </w:div>
    <w:div w:id="13803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AE715A343528EDD364264CC336AFB01711902370D9239D28A5B02B28820E32BB5C7F1D7803E74Q0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19063</Words>
  <Characters>108663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127472</CharactersWithSpaces>
  <SharedDoc>false</SharedDoc>
  <HLinks>
    <vt:vector size="42" baseType="variant">
      <vt:variant>
        <vt:i4>4456458</vt:i4>
      </vt:variant>
      <vt:variant>
        <vt:i4>18</vt:i4>
      </vt:variant>
      <vt:variant>
        <vt:i4>0</vt:i4>
      </vt:variant>
      <vt:variant>
        <vt:i4>5</vt:i4>
      </vt:variant>
      <vt:variant>
        <vt:lpwstr>consultantplus://offline/ref=E648949CB9EBE545BEE2493DDA6C8F08F204D23573DCB7018674DE0FCBA4D9DC245FBCE0CBECEA0A5B6C8D5222K</vt:lpwstr>
      </vt:variant>
      <vt:variant>
        <vt:lpwstr/>
      </vt:variant>
      <vt:variant>
        <vt:i4>4653143</vt:i4>
      </vt:variant>
      <vt:variant>
        <vt:i4>15</vt:i4>
      </vt:variant>
      <vt:variant>
        <vt:i4>0</vt:i4>
      </vt:variant>
      <vt:variant>
        <vt:i4>5</vt:i4>
      </vt:variant>
      <vt:variant>
        <vt:lpwstr>consultantplus://offline/ref=8AF4404D8BA10824B56D03ED427C862447EB940DDDFFF23E74D68231D2549FD8CDABF3F4DAA6AFDB6F5308y3v8K</vt:lpwstr>
      </vt:variant>
      <vt:variant>
        <vt:lpwstr/>
      </vt:variant>
      <vt:variant>
        <vt:i4>5832787</vt:i4>
      </vt:variant>
      <vt:variant>
        <vt:i4>12</vt:i4>
      </vt:variant>
      <vt:variant>
        <vt:i4>0</vt:i4>
      </vt:variant>
      <vt:variant>
        <vt:i4>5</vt:i4>
      </vt:variant>
      <vt:variant>
        <vt:lpwstr>consultantplus://offline/ref=FD659E1AE64D0778D2015FA0BC9AD802BE1C1E75B9A97C9CF400A68BAD50D6C8837C59271705C0FE879FDDqEkBK</vt:lpwstr>
      </vt:variant>
      <vt:variant>
        <vt:lpwstr/>
      </vt:variant>
      <vt:variant>
        <vt:i4>1507395</vt:i4>
      </vt:variant>
      <vt:variant>
        <vt:i4>9</vt:i4>
      </vt:variant>
      <vt:variant>
        <vt:i4>0</vt:i4>
      </vt:variant>
      <vt:variant>
        <vt:i4>5</vt:i4>
      </vt:variant>
      <vt:variant>
        <vt:lpwstr>http://www.besovets.info/</vt:lpwstr>
      </vt:variant>
      <vt:variant>
        <vt:lpwstr/>
      </vt:variant>
      <vt:variant>
        <vt:i4>6357045</vt:i4>
      </vt:variant>
      <vt:variant>
        <vt:i4>6</vt:i4>
      </vt:variant>
      <vt:variant>
        <vt:i4>0</vt:i4>
      </vt:variant>
      <vt:variant>
        <vt:i4>5</vt:i4>
      </vt:variant>
      <vt:variant>
        <vt:lpwstr>garantf1://28820000.7/</vt:lpwstr>
      </vt:variant>
      <vt:variant>
        <vt:lpwstr/>
      </vt:variant>
      <vt:variant>
        <vt:i4>6291510</vt:i4>
      </vt:variant>
      <vt:variant>
        <vt:i4>3</vt:i4>
      </vt:variant>
      <vt:variant>
        <vt:i4>0</vt:i4>
      </vt:variant>
      <vt:variant>
        <vt:i4>5</vt:i4>
      </vt:variant>
      <vt:variant>
        <vt:lpwstr>garantf1://36666789.0/</vt:lpwstr>
      </vt:variant>
      <vt:variant>
        <vt:lpwstr/>
      </vt:variant>
      <vt:variant>
        <vt:i4>6619244</vt:i4>
      </vt:variant>
      <vt:variant>
        <vt:i4>0</vt:i4>
      </vt:variant>
      <vt:variant>
        <vt:i4>0</vt:i4>
      </vt:variant>
      <vt:variant>
        <vt:i4>5</vt:i4>
      </vt:variant>
      <vt:variant>
        <vt:lpwstr>consultantplus://offline/ref=7DEAE715A343528EDD364264CC336AFB01711902370D9239D28A5B02B28820E32BB5C7F1D7803E74Q0K4F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11Annenskoe</dc:creator>
  <cp:keywords/>
  <cp:lastModifiedBy>user</cp:lastModifiedBy>
  <cp:revision>12</cp:revision>
  <cp:lastPrinted>2021-10-13T13:24:00Z</cp:lastPrinted>
  <dcterms:created xsi:type="dcterms:W3CDTF">2016-03-23T14:24:00Z</dcterms:created>
  <dcterms:modified xsi:type="dcterms:W3CDTF">2022-07-14T08:09:00Z</dcterms:modified>
</cp:coreProperties>
</file>